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8F177" w14:textId="7924FD0F" w:rsidR="008E3D41" w:rsidRDefault="008E3D41" w:rsidP="008E3D41">
      <w:pPr>
        <w:spacing w:line="240" w:lineRule="auto"/>
        <w:rPr>
          <w:rFonts w:ascii="Open Sans" w:hAnsi="Open Sans" w:cs="Open Sans"/>
          <w:b/>
          <w:bCs/>
        </w:rPr>
      </w:pPr>
      <w:bookmarkStart w:id="0" w:name="_Hlk157070937"/>
      <w:r>
        <w:rPr>
          <w:rFonts w:ascii="Open Sans" w:hAnsi="Open Sans" w:cs="Open Sans"/>
          <w:b/>
          <w:bCs/>
        </w:rPr>
        <w:t>PRESSEAUSSENDUNG</w:t>
      </w:r>
    </w:p>
    <w:p w14:paraId="5DEF1110" w14:textId="27003188" w:rsidR="008E3D41" w:rsidRPr="008E3D41" w:rsidRDefault="00F503A3" w:rsidP="008E3D41">
      <w:pPr>
        <w:spacing w:line="240" w:lineRule="auto"/>
        <w:rPr>
          <w:rFonts w:ascii="Open Sans" w:hAnsi="Open Sans" w:cs="Open Sans"/>
          <w:b/>
          <w:bCs/>
        </w:rPr>
      </w:pPr>
      <w:r w:rsidRPr="00F6443D">
        <w:rPr>
          <w:rFonts w:ascii="Open Sans" w:hAnsi="Open Sans" w:cs="Open Sans"/>
          <w:b/>
          <w:bCs/>
        </w:rPr>
        <w:t xml:space="preserve">KL </w:t>
      </w:r>
      <w:r w:rsidR="005847ED" w:rsidRPr="00F6443D">
        <w:rPr>
          <w:rFonts w:ascii="Open Sans" w:hAnsi="Open Sans" w:cs="Open Sans"/>
          <w:b/>
          <w:bCs/>
        </w:rPr>
        <w:t xml:space="preserve">erhält Akkreditierung für PhD-Programm </w:t>
      </w:r>
      <w:r w:rsidR="001E62EA" w:rsidRPr="00F6443D">
        <w:rPr>
          <w:rFonts w:ascii="Open Sans" w:hAnsi="Open Sans" w:cs="Open Sans"/>
          <w:b/>
          <w:bCs/>
        </w:rPr>
        <w:t>„</w:t>
      </w:r>
      <w:r w:rsidR="00AB4075" w:rsidRPr="00F6443D">
        <w:rPr>
          <w:rFonts w:ascii="Open Sans" w:hAnsi="Open Sans" w:cs="Open Sans"/>
          <w:b/>
          <w:bCs/>
        </w:rPr>
        <w:t>Mental He</w:t>
      </w:r>
      <w:r w:rsidR="001E62EA" w:rsidRPr="00F6443D">
        <w:rPr>
          <w:rFonts w:ascii="Open Sans" w:hAnsi="Open Sans" w:cs="Open Sans"/>
          <w:b/>
          <w:bCs/>
        </w:rPr>
        <w:t>alth</w:t>
      </w:r>
      <w:r w:rsidR="00AB4075" w:rsidRPr="00F6443D">
        <w:rPr>
          <w:rFonts w:ascii="Open Sans" w:hAnsi="Open Sans" w:cs="Open Sans"/>
          <w:b/>
          <w:bCs/>
        </w:rPr>
        <w:t xml:space="preserve"> </w:t>
      </w:r>
      <w:r w:rsidR="008534A4" w:rsidRPr="00F6443D">
        <w:rPr>
          <w:rFonts w:ascii="Open Sans" w:hAnsi="Open Sans" w:cs="Open Sans"/>
          <w:b/>
          <w:bCs/>
        </w:rPr>
        <w:t xml:space="preserve">and </w:t>
      </w:r>
      <w:r w:rsidR="001E62EA" w:rsidRPr="00F6443D">
        <w:rPr>
          <w:rFonts w:ascii="Open Sans" w:hAnsi="Open Sans" w:cs="Open Sans"/>
          <w:b/>
          <w:bCs/>
        </w:rPr>
        <w:t>Ne</w:t>
      </w:r>
      <w:r w:rsidR="00AB4075" w:rsidRPr="00F6443D">
        <w:rPr>
          <w:rFonts w:ascii="Open Sans" w:hAnsi="Open Sans" w:cs="Open Sans"/>
          <w:b/>
          <w:bCs/>
        </w:rPr>
        <w:t>uroscien</w:t>
      </w:r>
      <w:r w:rsidRPr="00F6443D">
        <w:rPr>
          <w:rFonts w:ascii="Open Sans" w:hAnsi="Open Sans" w:cs="Open Sans"/>
          <w:b/>
          <w:bCs/>
        </w:rPr>
        <w:t>c</w:t>
      </w:r>
      <w:r w:rsidR="00AB4075" w:rsidRPr="00F6443D">
        <w:rPr>
          <w:rFonts w:ascii="Open Sans" w:hAnsi="Open Sans" w:cs="Open Sans"/>
          <w:b/>
          <w:bCs/>
        </w:rPr>
        <w:t>e</w:t>
      </w:r>
      <w:r w:rsidR="001E62EA" w:rsidRPr="00F6443D">
        <w:rPr>
          <w:rFonts w:ascii="Open Sans" w:hAnsi="Open Sans" w:cs="Open Sans"/>
          <w:b/>
          <w:bCs/>
        </w:rPr>
        <w:t>“</w:t>
      </w:r>
      <w:r w:rsidR="00717A63" w:rsidRPr="00F6443D">
        <w:rPr>
          <w:rFonts w:ascii="Open Sans" w:hAnsi="Open Sans" w:cs="Open Sans"/>
          <w:b/>
          <w:bCs/>
        </w:rPr>
        <w:t xml:space="preserve"> </w:t>
      </w:r>
    </w:p>
    <w:p w14:paraId="0E4F44FB" w14:textId="512A46E8" w:rsidR="004B6A45" w:rsidRPr="00F956DD" w:rsidRDefault="00617D5E" w:rsidP="00617D5E">
      <w:pPr>
        <w:rPr>
          <w:rFonts w:ascii="Open Sans" w:hAnsi="Open Sans" w:cs="Open Sans"/>
          <w:b/>
          <w:bCs/>
          <w:i/>
          <w:iCs/>
          <w:sz w:val="20"/>
          <w:szCs w:val="20"/>
          <w:shd w:val="clear" w:color="auto" w:fill="FFFFFF"/>
        </w:rPr>
      </w:pPr>
      <w:r w:rsidRPr="008E3D41">
        <w:rPr>
          <w:rFonts w:ascii="Open Sans" w:hAnsi="Open Sans" w:cs="Open Sans"/>
          <w:b/>
          <w:bCs/>
          <w:i/>
          <w:iCs/>
          <w:sz w:val="20"/>
          <w:szCs w:val="20"/>
          <w:shd w:val="clear" w:color="auto" w:fill="FFFFFF"/>
        </w:rPr>
        <w:t>Krems</w:t>
      </w:r>
      <w:r w:rsidR="004B6A45" w:rsidRPr="008E3D41">
        <w:rPr>
          <w:rFonts w:ascii="Open Sans" w:hAnsi="Open Sans" w:cs="Open Sans"/>
          <w:b/>
          <w:bCs/>
          <w:i/>
          <w:iCs/>
          <w:sz w:val="20"/>
          <w:szCs w:val="20"/>
          <w:shd w:val="clear" w:color="auto" w:fill="FFFFFF"/>
        </w:rPr>
        <w:t xml:space="preserve">, </w:t>
      </w:r>
      <w:r w:rsidR="00F956DD" w:rsidRPr="008E3D41">
        <w:rPr>
          <w:rFonts w:ascii="Open Sans" w:hAnsi="Open Sans" w:cs="Open Sans"/>
          <w:b/>
          <w:bCs/>
          <w:i/>
          <w:iCs/>
          <w:sz w:val="20"/>
          <w:szCs w:val="20"/>
          <w:shd w:val="clear" w:color="auto" w:fill="FFFFFF"/>
        </w:rPr>
        <w:t>21.2.</w:t>
      </w:r>
      <w:r w:rsidR="004B6A45" w:rsidRPr="008E3D41">
        <w:rPr>
          <w:rFonts w:ascii="Open Sans" w:hAnsi="Open Sans" w:cs="Open Sans"/>
          <w:b/>
          <w:bCs/>
          <w:i/>
          <w:iCs/>
          <w:sz w:val="20"/>
          <w:szCs w:val="20"/>
          <w:shd w:val="clear" w:color="auto" w:fill="FFFFFF"/>
        </w:rPr>
        <w:t>2024</w:t>
      </w:r>
      <w:r w:rsidRPr="008E3D41">
        <w:rPr>
          <w:rFonts w:ascii="Open Sans" w:hAnsi="Open Sans" w:cs="Open Sans"/>
          <w:b/>
          <w:bCs/>
          <w:i/>
          <w:iCs/>
          <w:sz w:val="20"/>
          <w:szCs w:val="20"/>
          <w:shd w:val="clear" w:color="auto" w:fill="FFFFFF"/>
        </w:rPr>
        <w:t xml:space="preserve"> - Die Karl Landsteiner Privatuniversität für Gesundheitswissenschaften</w:t>
      </w:r>
      <w:r w:rsidR="004B6A45" w:rsidRPr="008E3D41">
        <w:rPr>
          <w:rFonts w:ascii="Open Sans" w:hAnsi="Open Sans" w:cs="Open Sans"/>
          <w:b/>
          <w:bCs/>
          <w:i/>
          <w:iCs/>
          <w:sz w:val="20"/>
          <w:szCs w:val="20"/>
          <w:shd w:val="clear" w:color="auto" w:fill="FFFFFF"/>
        </w:rPr>
        <w:t xml:space="preserve"> </w:t>
      </w:r>
      <w:r w:rsidR="004C3CFE" w:rsidRPr="008E3D41">
        <w:rPr>
          <w:rFonts w:ascii="Open Sans" w:hAnsi="Open Sans" w:cs="Open Sans"/>
          <w:b/>
          <w:bCs/>
          <w:i/>
          <w:iCs/>
          <w:sz w:val="20"/>
          <w:szCs w:val="20"/>
          <w:shd w:val="clear" w:color="auto" w:fill="FFFFFF"/>
        </w:rPr>
        <w:t>in Krems (KL Krems)</w:t>
      </w:r>
      <w:r w:rsidR="004B6A45" w:rsidRPr="008E3D41">
        <w:rPr>
          <w:rFonts w:ascii="Open Sans" w:hAnsi="Open Sans" w:cs="Open Sans"/>
          <w:b/>
          <w:bCs/>
          <w:i/>
          <w:iCs/>
          <w:sz w:val="20"/>
          <w:szCs w:val="20"/>
          <w:shd w:val="clear" w:color="auto" w:fill="FFFFFF"/>
        </w:rPr>
        <w:t xml:space="preserve"> </w:t>
      </w:r>
      <w:r w:rsidRPr="008E3D41">
        <w:rPr>
          <w:rFonts w:ascii="Open Sans" w:hAnsi="Open Sans" w:cs="Open Sans"/>
          <w:b/>
          <w:bCs/>
          <w:i/>
          <w:iCs/>
          <w:sz w:val="20"/>
          <w:szCs w:val="20"/>
          <w:shd w:val="clear" w:color="auto" w:fill="FFFFFF"/>
        </w:rPr>
        <w:t>hat erfolgreich die Akkreditierung für ihr erstes PhD-Programm „Mental Health and Neuroscience“ erhalten.</w:t>
      </w:r>
      <w:r w:rsidR="004B6A45" w:rsidRPr="008E3D41">
        <w:rPr>
          <w:rFonts w:ascii="Open Sans" w:hAnsi="Open Sans" w:cs="Open Sans"/>
          <w:b/>
          <w:bCs/>
          <w:i/>
          <w:iCs/>
          <w:sz w:val="20"/>
          <w:szCs w:val="20"/>
          <w:shd w:val="clear" w:color="auto" w:fill="FFFFFF"/>
        </w:rPr>
        <w:t xml:space="preserve"> </w:t>
      </w:r>
      <w:r w:rsidR="00F956DD" w:rsidRPr="008E3D41">
        <w:rPr>
          <w:rFonts w:ascii="Open Sans" w:hAnsi="Open Sans" w:cs="Open Sans"/>
          <w:b/>
          <w:bCs/>
          <w:i/>
          <w:iCs/>
          <w:sz w:val="20"/>
          <w:szCs w:val="20"/>
          <w:shd w:val="clear" w:color="auto" w:fill="FFFFFF"/>
        </w:rPr>
        <w:t xml:space="preserve">Mit 16. Februar 2024 wurde dem Antrag der KL Krems auf Einrichtung des Doktoratsstudiums durch die </w:t>
      </w:r>
      <w:r w:rsidR="004B6A45" w:rsidRPr="008E3D41">
        <w:rPr>
          <w:rFonts w:ascii="Open Sans" w:hAnsi="Open Sans" w:cs="Open Sans"/>
          <w:b/>
          <w:bCs/>
          <w:i/>
          <w:iCs/>
          <w:sz w:val="20"/>
          <w:szCs w:val="20"/>
          <w:shd w:val="clear" w:color="auto" w:fill="FFFFFF"/>
        </w:rPr>
        <w:t xml:space="preserve">Agentur für Qualitätssicherung und Akkreditierung (AQ Austria) </w:t>
      </w:r>
      <w:r w:rsidR="00F956DD" w:rsidRPr="008E3D41">
        <w:rPr>
          <w:rFonts w:ascii="Open Sans" w:hAnsi="Open Sans" w:cs="Open Sans"/>
          <w:b/>
          <w:bCs/>
          <w:i/>
          <w:iCs/>
          <w:sz w:val="20"/>
          <w:szCs w:val="20"/>
          <w:shd w:val="clear" w:color="auto" w:fill="FFFFFF"/>
        </w:rPr>
        <w:t>rechtskräftig</w:t>
      </w:r>
      <w:r w:rsidR="0009671B" w:rsidRPr="008E3D41">
        <w:rPr>
          <w:rFonts w:ascii="Open Sans" w:hAnsi="Open Sans" w:cs="Open Sans"/>
          <w:b/>
          <w:bCs/>
          <w:i/>
          <w:iCs/>
          <w:sz w:val="20"/>
          <w:szCs w:val="20"/>
          <w:shd w:val="clear" w:color="auto" w:fill="FFFFFF"/>
        </w:rPr>
        <w:t xml:space="preserve"> stattgegeben.</w:t>
      </w:r>
      <w:r w:rsidR="004B6A45" w:rsidRPr="008E3D41">
        <w:rPr>
          <w:rFonts w:ascii="Open Sans" w:hAnsi="Open Sans" w:cs="Open Sans"/>
          <w:b/>
          <w:bCs/>
          <w:i/>
          <w:iCs/>
          <w:sz w:val="20"/>
          <w:szCs w:val="20"/>
          <w:shd w:val="clear" w:color="auto" w:fill="FFFFFF"/>
        </w:rPr>
        <w:t xml:space="preserve"> </w:t>
      </w:r>
      <w:r w:rsidRPr="008E3D41">
        <w:rPr>
          <w:rFonts w:ascii="Open Sans" w:hAnsi="Open Sans" w:cs="Open Sans"/>
          <w:b/>
          <w:bCs/>
          <w:i/>
          <w:iCs/>
          <w:sz w:val="20"/>
          <w:szCs w:val="20"/>
          <w:shd w:val="clear" w:color="auto" w:fill="FFFFFF"/>
        </w:rPr>
        <w:t xml:space="preserve">Damit setzt die </w:t>
      </w:r>
      <w:r w:rsidR="0009671B" w:rsidRPr="008E3D41">
        <w:rPr>
          <w:rFonts w:ascii="Open Sans" w:hAnsi="Open Sans" w:cs="Open Sans"/>
          <w:b/>
          <w:bCs/>
          <w:i/>
          <w:iCs/>
          <w:sz w:val="20"/>
          <w:szCs w:val="20"/>
          <w:shd w:val="clear" w:color="auto" w:fill="FFFFFF"/>
        </w:rPr>
        <w:t>Gesundheitsuni in NÖ</w:t>
      </w:r>
      <w:r w:rsidRPr="008E3D41">
        <w:rPr>
          <w:rFonts w:ascii="Open Sans" w:hAnsi="Open Sans" w:cs="Open Sans"/>
          <w:b/>
          <w:bCs/>
          <w:i/>
          <w:iCs/>
          <w:sz w:val="20"/>
          <w:szCs w:val="20"/>
          <w:shd w:val="clear" w:color="auto" w:fill="FFFFFF"/>
        </w:rPr>
        <w:t xml:space="preserve"> einen</w:t>
      </w:r>
      <w:r w:rsidR="004B6A45" w:rsidRPr="008E3D41">
        <w:rPr>
          <w:rFonts w:ascii="Open Sans" w:hAnsi="Open Sans" w:cs="Open Sans"/>
          <w:b/>
          <w:bCs/>
          <w:i/>
          <w:iCs/>
          <w:sz w:val="20"/>
          <w:szCs w:val="20"/>
          <w:shd w:val="clear" w:color="auto" w:fill="FFFFFF"/>
        </w:rPr>
        <w:t xml:space="preserve"> weiteren</w:t>
      </w:r>
      <w:r w:rsidRPr="008E3D41">
        <w:rPr>
          <w:rFonts w:ascii="Open Sans" w:hAnsi="Open Sans" w:cs="Open Sans"/>
          <w:b/>
          <w:bCs/>
          <w:i/>
          <w:iCs/>
          <w:sz w:val="20"/>
          <w:szCs w:val="20"/>
          <w:shd w:val="clear" w:color="auto" w:fill="FFFFFF"/>
        </w:rPr>
        <w:t xml:space="preserve"> </w:t>
      </w:r>
      <w:r w:rsidR="004B6A45" w:rsidRPr="008E3D41">
        <w:rPr>
          <w:rFonts w:ascii="Open Sans" w:hAnsi="Open Sans" w:cs="Open Sans"/>
          <w:b/>
          <w:bCs/>
          <w:i/>
          <w:iCs/>
          <w:sz w:val="20"/>
          <w:szCs w:val="20"/>
          <w:shd w:val="clear" w:color="auto" w:fill="FFFFFF"/>
        </w:rPr>
        <w:t>zentralen Meilenstein in Ihrer akademischen Studienarchitektur.</w:t>
      </w:r>
    </w:p>
    <w:p w14:paraId="38767E10" w14:textId="448A4B0C" w:rsidR="004B6A45" w:rsidRPr="00DB282D" w:rsidRDefault="00617D5E" w:rsidP="00617D5E">
      <w:pPr>
        <w:rPr>
          <w:rFonts w:ascii="Calibri" w:hAnsi="Calibri" w:cs="Calibri"/>
          <w:lang w:val="en-US"/>
        </w:rPr>
      </w:pPr>
      <w:r w:rsidRPr="00F6443D">
        <w:rPr>
          <w:rFonts w:ascii="Open Sans" w:hAnsi="Open Sans" w:cs="Open Sans"/>
          <w:color w:val="000000"/>
          <w:sz w:val="20"/>
          <w:szCs w:val="20"/>
          <w:shd w:val="clear" w:color="auto" w:fill="FFFFFF"/>
        </w:rPr>
        <w:t xml:space="preserve">Das </w:t>
      </w:r>
      <w:r w:rsidR="0009671B" w:rsidRPr="00F6443D">
        <w:rPr>
          <w:rFonts w:ascii="Open Sans" w:hAnsi="Open Sans" w:cs="Open Sans"/>
          <w:color w:val="000000"/>
          <w:sz w:val="20"/>
          <w:szCs w:val="20"/>
          <w:shd w:val="clear" w:color="auto" w:fill="FFFFFF"/>
        </w:rPr>
        <w:t>PhD</w:t>
      </w:r>
      <w:r w:rsidR="0009671B" w:rsidRPr="00CB123E">
        <w:rPr>
          <w:rFonts w:ascii="Open Sans" w:hAnsi="Open Sans" w:cs="Open Sans"/>
          <w:color w:val="000000"/>
          <w:sz w:val="20"/>
          <w:szCs w:val="20"/>
          <w:shd w:val="clear" w:color="auto" w:fill="FFFFFF"/>
        </w:rPr>
        <w:t>-Programm</w:t>
      </w:r>
      <w:r w:rsidR="00F719B3" w:rsidRPr="00CB123E">
        <w:rPr>
          <w:rFonts w:ascii="Open Sans" w:hAnsi="Open Sans" w:cs="Open Sans"/>
          <w:color w:val="000000"/>
          <w:sz w:val="20"/>
          <w:szCs w:val="20"/>
          <w:shd w:val="clear" w:color="auto" w:fill="FFFFFF"/>
        </w:rPr>
        <w:t xml:space="preserve"> </w:t>
      </w:r>
      <w:bookmarkStart w:id="1" w:name="_Hlk157070279"/>
      <w:r w:rsidR="00F719B3" w:rsidRPr="00CB123E">
        <w:rPr>
          <w:rFonts w:ascii="Open Sans" w:hAnsi="Open Sans" w:cs="Open Sans"/>
          <w:color w:val="000000"/>
          <w:sz w:val="20"/>
          <w:szCs w:val="20"/>
          <w:shd w:val="clear" w:color="auto" w:fill="FFFFFF"/>
        </w:rPr>
        <w:t>„</w:t>
      </w:r>
      <w:r w:rsidR="00DB282D" w:rsidRPr="00CB123E">
        <w:rPr>
          <w:rFonts w:ascii="Open Sans" w:hAnsi="Open Sans" w:cs="Open Sans"/>
          <w:sz w:val="20"/>
          <w:szCs w:val="20"/>
          <w:lang w:val="en-US"/>
        </w:rPr>
        <w:t>Mental Health and Neuroscience: Disease Mechanisms – Diagnostics and Therapy – Clinical Neuroscience“</w:t>
      </w:r>
      <w:bookmarkEnd w:id="1"/>
      <w:r w:rsidR="00DB282D" w:rsidRPr="00CB123E">
        <w:rPr>
          <w:rFonts w:ascii="Open Sans" w:hAnsi="Open Sans" w:cs="Open Sans"/>
          <w:sz w:val="20"/>
          <w:szCs w:val="20"/>
          <w:lang w:val="en-US"/>
        </w:rPr>
        <w:t xml:space="preserve"> </w:t>
      </w:r>
      <w:r w:rsidRPr="00CB123E">
        <w:rPr>
          <w:rFonts w:ascii="Open Sans" w:hAnsi="Open Sans" w:cs="Open Sans"/>
          <w:color w:val="000000"/>
          <w:sz w:val="20"/>
          <w:szCs w:val="20"/>
          <w:shd w:val="clear" w:color="auto" w:fill="FFFFFF"/>
        </w:rPr>
        <w:t xml:space="preserve">der </w:t>
      </w:r>
      <w:r w:rsidR="00E85D0D" w:rsidRPr="00CB123E">
        <w:rPr>
          <w:rFonts w:ascii="Open Sans" w:hAnsi="Open Sans" w:cs="Open Sans"/>
          <w:color w:val="000000"/>
          <w:sz w:val="20"/>
          <w:szCs w:val="20"/>
          <w:shd w:val="clear" w:color="auto" w:fill="FFFFFF"/>
        </w:rPr>
        <w:t>KL Krems</w:t>
      </w:r>
      <w:r w:rsidRPr="00CB123E">
        <w:rPr>
          <w:rFonts w:ascii="Open Sans" w:hAnsi="Open Sans" w:cs="Open Sans"/>
          <w:color w:val="000000"/>
          <w:sz w:val="20"/>
          <w:szCs w:val="20"/>
          <w:shd w:val="clear" w:color="auto" w:fill="FFFFFF"/>
        </w:rPr>
        <w:t xml:space="preserve"> ist ein </w:t>
      </w:r>
      <w:r w:rsidR="00057458" w:rsidRPr="00CB123E">
        <w:rPr>
          <w:rFonts w:ascii="Open Sans" w:hAnsi="Open Sans" w:cs="Open Sans"/>
          <w:color w:val="000000"/>
          <w:sz w:val="20"/>
          <w:szCs w:val="20"/>
          <w:shd w:val="clear" w:color="auto" w:fill="FFFFFF"/>
        </w:rPr>
        <w:t>qualitätsgesichertes</w:t>
      </w:r>
      <w:r w:rsidRPr="00CB123E">
        <w:rPr>
          <w:rFonts w:ascii="Open Sans" w:hAnsi="Open Sans" w:cs="Open Sans"/>
          <w:color w:val="000000"/>
          <w:sz w:val="20"/>
          <w:szCs w:val="20"/>
          <w:shd w:val="clear" w:color="auto" w:fill="FFFFFF"/>
        </w:rPr>
        <w:t xml:space="preserve"> </w:t>
      </w:r>
      <w:r w:rsidR="0009671B" w:rsidRPr="00CB123E">
        <w:rPr>
          <w:rFonts w:ascii="Open Sans" w:hAnsi="Open Sans" w:cs="Open Sans"/>
          <w:color w:val="000000"/>
          <w:sz w:val="20"/>
          <w:szCs w:val="20"/>
          <w:shd w:val="clear" w:color="auto" w:fill="FFFFFF"/>
        </w:rPr>
        <w:t>Doktoratsstudium</w:t>
      </w:r>
      <w:r w:rsidRPr="00CB123E">
        <w:rPr>
          <w:rFonts w:ascii="Open Sans" w:hAnsi="Open Sans" w:cs="Open Sans"/>
          <w:color w:val="000000"/>
          <w:sz w:val="20"/>
          <w:szCs w:val="20"/>
          <w:shd w:val="clear" w:color="auto" w:fill="FFFFFF"/>
        </w:rPr>
        <w:t xml:space="preserve"> mit einer interdisziplinäre</w:t>
      </w:r>
      <w:r w:rsidR="0009671B" w:rsidRPr="00CB123E">
        <w:rPr>
          <w:rFonts w:ascii="Open Sans" w:hAnsi="Open Sans" w:cs="Open Sans"/>
          <w:color w:val="000000"/>
          <w:sz w:val="20"/>
          <w:szCs w:val="20"/>
          <w:shd w:val="clear" w:color="auto" w:fill="FFFFFF"/>
        </w:rPr>
        <w:t>n</w:t>
      </w:r>
      <w:r w:rsidRPr="00CB123E">
        <w:rPr>
          <w:rFonts w:ascii="Open Sans" w:hAnsi="Open Sans" w:cs="Open Sans"/>
          <w:color w:val="000000"/>
          <w:sz w:val="20"/>
          <w:szCs w:val="20"/>
          <w:shd w:val="clear" w:color="auto" w:fill="FFFFFF"/>
        </w:rPr>
        <w:t xml:space="preserve"> Ausrichtung</w:t>
      </w:r>
      <w:r w:rsidR="0009671B" w:rsidRPr="00CB123E">
        <w:rPr>
          <w:rFonts w:ascii="Open Sans" w:hAnsi="Open Sans" w:cs="Open Sans"/>
          <w:color w:val="000000"/>
          <w:sz w:val="20"/>
          <w:szCs w:val="20"/>
          <w:shd w:val="clear" w:color="auto" w:fill="FFFFFF"/>
        </w:rPr>
        <w:t xml:space="preserve"> im Bereich </w:t>
      </w:r>
      <w:bookmarkStart w:id="2" w:name="_Hlk157072560"/>
      <w:r w:rsidR="0009671B" w:rsidRPr="00CB123E">
        <w:rPr>
          <w:rFonts w:ascii="Open Sans" w:hAnsi="Open Sans" w:cs="Open Sans"/>
          <w:color w:val="000000"/>
          <w:sz w:val="20"/>
          <w:szCs w:val="20"/>
          <w:shd w:val="clear" w:color="auto" w:fill="FFFFFF"/>
        </w:rPr>
        <w:t>der psychischen Gesundheit</w:t>
      </w:r>
      <w:r w:rsidR="007B763E" w:rsidRPr="00CB123E">
        <w:rPr>
          <w:rFonts w:ascii="Open Sans" w:hAnsi="Open Sans" w:cs="Open Sans"/>
          <w:color w:val="000000"/>
          <w:sz w:val="20"/>
          <w:szCs w:val="20"/>
          <w:shd w:val="clear" w:color="auto" w:fill="FFFFFF"/>
        </w:rPr>
        <w:t>,</w:t>
      </w:r>
      <w:r w:rsidR="007B763E" w:rsidRPr="00F6443D">
        <w:rPr>
          <w:rFonts w:ascii="Open Sans" w:hAnsi="Open Sans" w:cs="Open Sans"/>
          <w:color w:val="000000"/>
          <w:sz w:val="20"/>
          <w:szCs w:val="20"/>
          <w:shd w:val="clear" w:color="auto" w:fill="FFFFFF"/>
        </w:rPr>
        <w:t xml:space="preserve"> der neurobiologischen Grundlagenforschung sowie der</w:t>
      </w:r>
      <w:r w:rsidR="0009671B" w:rsidRPr="00F6443D">
        <w:rPr>
          <w:rFonts w:ascii="Open Sans" w:hAnsi="Open Sans" w:cs="Open Sans"/>
          <w:color w:val="000000"/>
          <w:sz w:val="20"/>
          <w:szCs w:val="20"/>
          <w:shd w:val="clear" w:color="auto" w:fill="FFFFFF"/>
        </w:rPr>
        <w:t xml:space="preserve"> klinischen und angewandten Neurowissenschaften:</w:t>
      </w:r>
      <w:bookmarkEnd w:id="2"/>
      <w:r w:rsidRPr="00F6443D">
        <w:rPr>
          <w:rFonts w:ascii="Open Sans" w:hAnsi="Open Sans" w:cs="Open Sans"/>
          <w:color w:val="000000"/>
          <w:sz w:val="20"/>
          <w:szCs w:val="20"/>
          <w:shd w:val="clear" w:color="auto" w:fill="FFFFFF"/>
        </w:rPr>
        <w:t xml:space="preserve"> Es ermöglicht </w:t>
      </w:r>
      <w:r w:rsidR="00D931D7" w:rsidRPr="00F6443D">
        <w:rPr>
          <w:rFonts w:ascii="Open Sans" w:hAnsi="Open Sans" w:cs="Open Sans"/>
          <w:color w:val="000000"/>
          <w:sz w:val="20"/>
          <w:szCs w:val="20"/>
          <w:shd w:val="clear" w:color="auto" w:fill="FFFFFF"/>
        </w:rPr>
        <w:t>PhD-Studierenden</w:t>
      </w:r>
      <w:r w:rsidRPr="00F6443D">
        <w:rPr>
          <w:rFonts w:ascii="Open Sans" w:hAnsi="Open Sans" w:cs="Open Sans"/>
          <w:color w:val="000000"/>
          <w:sz w:val="20"/>
          <w:szCs w:val="20"/>
          <w:shd w:val="clear" w:color="auto" w:fill="FFFFFF"/>
        </w:rPr>
        <w:t xml:space="preserve"> die Entwicklung und Durchführung experimenteller </w:t>
      </w:r>
      <w:r w:rsidR="007B763E" w:rsidRPr="00F6443D">
        <w:rPr>
          <w:rFonts w:ascii="Open Sans" w:hAnsi="Open Sans" w:cs="Open Sans"/>
          <w:color w:val="000000"/>
          <w:sz w:val="20"/>
          <w:szCs w:val="20"/>
          <w:shd w:val="clear" w:color="auto" w:fill="FFFFFF"/>
        </w:rPr>
        <w:t>und empirischer Forschungsp</w:t>
      </w:r>
      <w:r w:rsidRPr="00F6443D">
        <w:rPr>
          <w:rFonts w:ascii="Open Sans" w:hAnsi="Open Sans" w:cs="Open Sans"/>
          <w:color w:val="000000"/>
          <w:sz w:val="20"/>
          <w:szCs w:val="20"/>
          <w:shd w:val="clear" w:color="auto" w:fill="FFFFFF"/>
        </w:rPr>
        <w:t xml:space="preserve">rojekte in </w:t>
      </w:r>
      <w:r w:rsidR="0009671B" w:rsidRPr="00F6443D">
        <w:rPr>
          <w:rFonts w:ascii="Open Sans" w:hAnsi="Open Sans" w:cs="Open Sans"/>
          <w:color w:val="000000"/>
          <w:sz w:val="20"/>
          <w:szCs w:val="20"/>
          <w:shd w:val="clear" w:color="auto" w:fill="FFFFFF"/>
        </w:rPr>
        <w:t xml:space="preserve">diesen </w:t>
      </w:r>
      <w:r w:rsidRPr="00F6443D">
        <w:rPr>
          <w:rFonts w:ascii="Open Sans" w:hAnsi="Open Sans" w:cs="Open Sans"/>
          <w:color w:val="000000"/>
          <w:sz w:val="20"/>
          <w:szCs w:val="20"/>
          <w:shd w:val="clear" w:color="auto" w:fill="FFFFFF"/>
        </w:rPr>
        <w:t xml:space="preserve">gesundheitswissenschaftlich hochrelevanten Brückendisziplinen. </w:t>
      </w:r>
      <w:r w:rsidR="004B6A45" w:rsidRPr="00F6443D">
        <w:rPr>
          <w:rFonts w:ascii="Open Sans" w:hAnsi="Open Sans" w:cs="Open Sans"/>
          <w:sz w:val="20"/>
          <w:szCs w:val="20"/>
        </w:rPr>
        <w:t xml:space="preserve">Damit sollen die zukünftigen </w:t>
      </w:r>
      <w:r w:rsidR="004C3CFE">
        <w:rPr>
          <w:rFonts w:ascii="Open Sans" w:hAnsi="Open Sans" w:cs="Open Sans"/>
          <w:sz w:val="20"/>
          <w:szCs w:val="20"/>
        </w:rPr>
        <w:t>Wissenschaftlerinnen und Wissenschaftler</w:t>
      </w:r>
      <w:r w:rsidR="004B6A45" w:rsidRPr="00F6443D">
        <w:rPr>
          <w:rFonts w:ascii="Open Sans" w:hAnsi="Open Sans" w:cs="Open Sans"/>
          <w:sz w:val="20"/>
          <w:szCs w:val="20"/>
        </w:rPr>
        <w:t xml:space="preserve"> befähigt werden, die unterschiedlichen Fachbereiche zusammenhängend zu betrachten</w:t>
      </w:r>
      <w:r w:rsidR="0009671B" w:rsidRPr="00F6443D">
        <w:rPr>
          <w:rFonts w:ascii="Open Sans" w:hAnsi="Open Sans" w:cs="Open Sans"/>
          <w:sz w:val="20"/>
          <w:szCs w:val="20"/>
        </w:rPr>
        <w:t xml:space="preserve"> und </w:t>
      </w:r>
      <w:r w:rsidR="007B763E" w:rsidRPr="00F6443D">
        <w:rPr>
          <w:rFonts w:ascii="Open Sans" w:hAnsi="Open Sans" w:cs="Open Sans"/>
          <w:sz w:val="20"/>
          <w:szCs w:val="20"/>
        </w:rPr>
        <w:t xml:space="preserve">gleichzeitig eine spezialisierte </w:t>
      </w:r>
      <w:r w:rsidR="0009671B" w:rsidRPr="00F6443D">
        <w:rPr>
          <w:rFonts w:ascii="Open Sans" w:hAnsi="Open Sans" w:cs="Open Sans"/>
          <w:sz w:val="20"/>
          <w:szCs w:val="20"/>
        </w:rPr>
        <w:t>Forschungsarbeit zu leisten</w:t>
      </w:r>
      <w:r w:rsidR="004B6A45" w:rsidRPr="00F6443D">
        <w:rPr>
          <w:rFonts w:ascii="Open Sans" w:hAnsi="Open Sans" w:cs="Open Sans"/>
          <w:sz w:val="20"/>
          <w:szCs w:val="20"/>
        </w:rPr>
        <w:t xml:space="preserve">. </w:t>
      </w:r>
    </w:p>
    <w:bookmarkEnd w:id="0"/>
    <w:p w14:paraId="20115C56" w14:textId="23AAF6DA" w:rsidR="0009671B" w:rsidRPr="00F6443D" w:rsidRDefault="0009671B" w:rsidP="00617D5E">
      <w:pPr>
        <w:rPr>
          <w:rFonts w:ascii="Open Sans" w:hAnsi="Open Sans" w:cs="Open Sans"/>
          <w:i/>
          <w:iCs/>
          <w:color w:val="000000"/>
          <w:sz w:val="20"/>
          <w:szCs w:val="20"/>
          <w:shd w:val="clear" w:color="auto" w:fill="FFFFFF"/>
        </w:rPr>
      </w:pPr>
      <w:r w:rsidRPr="00F6443D">
        <w:rPr>
          <w:rFonts w:ascii="Open Sans" w:hAnsi="Open Sans" w:cs="Open Sans"/>
          <w:i/>
          <w:iCs/>
          <w:color w:val="000000"/>
          <w:sz w:val="20"/>
          <w:szCs w:val="20"/>
          <w:shd w:val="clear" w:color="auto" w:fill="FFFFFF"/>
        </w:rPr>
        <w:t xml:space="preserve">„Nach einer intensiven Phase der Vorbereitung und einer mehrmonatigen Begutachtung durch die AQ Austria freut es uns sehr, dass die einzigartige fächerübergreifende Ausrichtung unseres Doktoratsstudiums </w:t>
      </w:r>
      <w:r w:rsidR="00BD208D" w:rsidRPr="00F6443D">
        <w:rPr>
          <w:rFonts w:ascii="Open Sans" w:hAnsi="Open Sans" w:cs="Open Sans"/>
          <w:i/>
          <w:iCs/>
          <w:color w:val="000000"/>
          <w:sz w:val="20"/>
          <w:szCs w:val="20"/>
          <w:shd w:val="clear" w:color="auto" w:fill="FFFFFF"/>
        </w:rPr>
        <w:t>positiv beurteilt wurde“,</w:t>
      </w:r>
      <w:r w:rsidR="00BD208D" w:rsidRPr="00F6443D">
        <w:rPr>
          <w:rFonts w:ascii="Open Sans" w:hAnsi="Open Sans" w:cs="Open Sans"/>
          <w:color w:val="000000"/>
          <w:sz w:val="20"/>
          <w:szCs w:val="20"/>
          <w:shd w:val="clear" w:color="auto" w:fill="FFFFFF"/>
        </w:rPr>
        <w:t xml:space="preserve"> betont Univ.-Prof. Dr. Rudolf Mallinger, Rektor der</w:t>
      </w:r>
      <w:r w:rsidR="004C3CFE">
        <w:rPr>
          <w:rFonts w:ascii="Open Sans" w:hAnsi="Open Sans" w:cs="Open Sans"/>
          <w:color w:val="000000"/>
          <w:sz w:val="20"/>
          <w:szCs w:val="20"/>
          <w:shd w:val="clear" w:color="auto" w:fill="FFFFFF"/>
        </w:rPr>
        <w:t xml:space="preserve"> KL Krems</w:t>
      </w:r>
      <w:r w:rsidR="00BD208D" w:rsidRPr="00F6443D">
        <w:rPr>
          <w:rFonts w:ascii="Open Sans" w:hAnsi="Open Sans" w:cs="Open Sans"/>
          <w:color w:val="000000"/>
          <w:sz w:val="20"/>
          <w:szCs w:val="20"/>
          <w:shd w:val="clear" w:color="auto" w:fill="FFFFFF"/>
        </w:rPr>
        <w:t xml:space="preserve">. </w:t>
      </w:r>
      <w:r w:rsidR="00BD208D" w:rsidRPr="00F6443D">
        <w:rPr>
          <w:rFonts w:ascii="Open Sans" w:hAnsi="Open Sans" w:cs="Open Sans"/>
          <w:i/>
          <w:iCs/>
          <w:color w:val="000000"/>
          <w:sz w:val="20"/>
          <w:szCs w:val="20"/>
          <w:shd w:val="clear" w:color="auto" w:fill="FFFFFF"/>
        </w:rPr>
        <w:t xml:space="preserve">„Dies unterstreicht einmal mehr, dass wir mit </w:t>
      </w:r>
      <w:r w:rsidR="00D931D7" w:rsidRPr="00F6443D">
        <w:rPr>
          <w:rFonts w:ascii="Open Sans" w:hAnsi="Open Sans" w:cs="Open Sans"/>
          <w:i/>
          <w:iCs/>
          <w:color w:val="000000"/>
          <w:sz w:val="20"/>
          <w:szCs w:val="20"/>
          <w:shd w:val="clear" w:color="auto" w:fill="FFFFFF"/>
        </w:rPr>
        <w:t>dem</w:t>
      </w:r>
      <w:r w:rsidR="00BD208D" w:rsidRPr="00F6443D">
        <w:rPr>
          <w:rFonts w:ascii="Open Sans" w:hAnsi="Open Sans" w:cs="Open Sans"/>
          <w:i/>
          <w:iCs/>
          <w:color w:val="000000"/>
          <w:sz w:val="20"/>
          <w:szCs w:val="20"/>
          <w:shd w:val="clear" w:color="auto" w:fill="FFFFFF"/>
        </w:rPr>
        <w:t xml:space="preserve"> Fokus auf Interdisziplinarität in unserem Lehr- und Forschungsangebot am Puls der Zeit sind. Wir bilden damit in diese</w:t>
      </w:r>
      <w:r w:rsidR="00D931D7" w:rsidRPr="00F6443D">
        <w:rPr>
          <w:rFonts w:ascii="Open Sans" w:hAnsi="Open Sans" w:cs="Open Sans"/>
          <w:i/>
          <w:iCs/>
          <w:color w:val="000000"/>
          <w:sz w:val="20"/>
          <w:szCs w:val="20"/>
          <w:shd w:val="clear" w:color="auto" w:fill="FFFFFF"/>
        </w:rPr>
        <w:t>n</w:t>
      </w:r>
      <w:r w:rsidR="00BD208D" w:rsidRPr="00F6443D">
        <w:rPr>
          <w:rFonts w:ascii="Open Sans" w:hAnsi="Open Sans" w:cs="Open Sans"/>
          <w:i/>
          <w:iCs/>
          <w:color w:val="000000"/>
          <w:sz w:val="20"/>
          <w:szCs w:val="20"/>
          <w:shd w:val="clear" w:color="auto" w:fill="FFFFFF"/>
        </w:rPr>
        <w:t xml:space="preserve"> </w:t>
      </w:r>
      <w:r w:rsidR="00D931D7" w:rsidRPr="00F6443D">
        <w:rPr>
          <w:rFonts w:ascii="Open Sans" w:hAnsi="Open Sans" w:cs="Open Sans"/>
          <w:i/>
          <w:iCs/>
          <w:color w:val="000000"/>
          <w:sz w:val="20"/>
          <w:szCs w:val="20"/>
          <w:shd w:val="clear" w:color="auto" w:fill="FFFFFF"/>
        </w:rPr>
        <w:t xml:space="preserve">hoch </w:t>
      </w:r>
      <w:r w:rsidR="00BD208D" w:rsidRPr="00F6443D">
        <w:rPr>
          <w:rFonts w:ascii="Open Sans" w:hAnsi="Open Sans" w:cs="Open Sans"/>
          <w:i/>
          <w:iCs/>
          <w:color w:val="000000"/>
          <w:sz w:val="20"/>
          <w:szCs w:val="20"/>
          <w:shd w:val="clear" w:color="auto" w:fill="FFFFFF"/>
        </w:rPr>
        <w:t xml:space="preserve">relevanten Themen eine wertvolle Brücke, um </w:t>
      </w:r>
      <w:r w:rsidR="009359DF" w:rsidRPr="00F6443D">
        <w:rPr>
          <w:rFonts w:ascii="Open Sans" w:hAnsi="Open Sans" w:cs="Open Sans"/>
          <w:i/>
          <w:iCs/>
          <w:color w:val="000000"/>
          <w:sz w:val="20"/>
          <w:szCs w:val="20"/>
          <w:shd w:val="clear" w:color="auto" w:fill="FFFFFF"/>
        </w:rPr>
        <w:t>Expertise</w:t>
      </w:r>
      <w:r w:rsidR="00045984" w:rsidRPr="00F6443D">
        <w:rPr>
          <w:rFonts w:ascii="Open Sans" w:hAnsi="Open Sans" w:cs="Open Sans"/>
          <w:i/>
          <w:iCs/>
          <w:color w:val="000000"/>
          <w:sz w:val="20"/>
          <w:szCs w:val="20"/>
          <w:shd w:val="clear" w:color="auto" w:fill="FFFFFF"/>
        </w:rPr>
        <w:t>n</w:t>
      </w:r>
      <w:r w:rsidR="00BD208D" w:rsidRPr="00F6443D">
        <w:rPr>
          <w:rFonts w:ascii="Open Sans" w:hAnsi="Open Sans" w:cs="Open Sans"/>
          <w:i/>
          <w:iCs/>
          <w:color w:val="000000"/>
          <w:sz w:val="20"/>
          <w:szCs w:val="20"/>
          <w:shd w:val="clear" w:color="auto" w:fill="FFFFFF"/>
        </w:rPr>
        <w:t xml:space="preserve"> zu bündeln und die jungen angehenden </w:t>
      </w:r>
      <w:r w:rsidR="004C3CFE">
        <w:rPr>
          <w:rFonts w:ascii="Open Sans" w:hAnsi="Open Sans" w:cs="Open Sans"/>
          <w:i/>
          <w:iCs/>
          <w:color w:val="000000"/>
          <w:sz w:val="20"/>
          <w:szCs w:val="20"/>
          <w:shd w:val="clear" w:color="auto" w:fill="FFFFFF"/>
        </w:rPr>
        <w:t xml:space="preserve">Forscherinnen und Forscher </w:t>
      </w:r>
      <w:r w:rsidR="00A6182F" w:rsidRPr="00F6443D">
        <w:rPr>
          <w:rFonts w:ascii="Open Sans" w:hAnsi="Open Sans" w:cs="Open Sans"/>
          <w:i/>
          <w:iCs/>
          <w:color w:val="000000"/>
          <w:sz w:val="20"/>
          <w:szCs w:val="20"/>
          <w:shd w:val="clear" w:color="auto" w:fill="FFFFFF"/>
        </w:rPr>
        <w:t>für</w:t>
      </w:r>
      <w:r w:rsidR="00BD208D" w:rsidRPr="00F6443D">
        <w:rPr>
          <w:rFonts w:ascii="Open Sans" w:hAnsi="Open Sans" w:cs="Open Sans"/>
          <w:i/>
          <w:iCs/>
          <w:color w:val="000000"/>
          <w:sz w:val="20"/>
          <w:szCs w:val="20"/>
          <w:shd w:val="clear" w:color="auto" w:fill="FFFFFF"/>
        </w:rPr>
        <w:t xml:space="preserve"> dieses spannende Feld zu </w:t>
      </w:r>
      <w:r w:rsidR="00A6182F" w:rsidRPr="00F6443D">
        <w:rPr>
          <w:rFonts w:ascii="Open Sans" w:hAnsi="Open Sans" w:cs="Open Sans"/>
          <w:i/>
          <w:iCs/>
          <w:color w:val="000000"/>
          <w:sz w:val="20"/>
          <w:szCs w:val="20"/>
          <w:shd w:val="clear" w:color="auto" w:fill="FFFFFF"/>
        </w:rPr>
        <w:t>begeistern</w:t>
      </w:r>
      <w:r w:rsidR="00BD208D" w:rsidRPr="00F6443D">
        <w:rPr>
          <w:rFonts w:ascii="Open Sans" w:hAnsi="Open Sans" w:cs="Open Sans"/>
          <w:i/>
          <w:iCs/>
          <w:color w:val="000000"/>
          <w:sz w:val="20"/>
          <w:szCs w:val="20"/>
          <w:shd w:val="clear" w:color="auto" w:fill="FFFFFF"/>
        </w:rPr>
        <w:t>.“</w:t>
      </w:r>
    </w:p>
    <w:p w14:paraId="2450FEAD" w14:textId="5539388B" w:rsidR="00BD208D" w:rsidRPr="00F6443D" w:rsidRDefault="00BD208D" w:rsidP="004C579D">
      <w:pPr>
        <w:spacing w:line="240" w:lineRule="auto"/>
        <w:rPr>
          <w:rFonts w:ascii="Open Sans" w:hAnsi="Open Sans" w:cs="Open Sans"/>
          <w:i/>
          <w:iCs/>
          <w:sz w:val="20"/>
          <w:szCs w:val="20"/>
          <w:shd w:val="clear" w:color="auto" w:fill="FFFFFF"/>
        </w:rPr>
      </w:pPr>
      <w:r w:rsidRPr="00F6443D">
        <w:rPr>
          <w:rFonts w:ascii="Open Sans" w:hAnsi="Open Sans" w:cs="Open Sans"/>
          <w:sz w:val="20"/>
          <w:szCs w:val="20"/>
        </w:rPr>
        <w:t xml:space="preserve">Die Brückendisziplin </w:t>
      </w:r>
      <w:r w:rsidR="00A6182F" w:rsidRPr="00F6443D">
        <w:rPr>
          <w:rFonts w:ascii="Open Sans" w:hAnsi="Open Sans" w:cs="Open Sans"/>
          <w:sz w:val="20"/>
          <w:szCs w:val="20"/>
        </w:rPr>
        <w:t>„</w:t>
      </w:r>
      <w:r w:rsidRPr="00F6443D">
        <w:rPr>
          <w:rFonts w:ascii="Open Sans" w:hAnsi="Open Sans" w:cs="Open Sans"/>
          <w:sz w:val="20"/>
          <w:szCs w:val="20"/>
        </w:rPr>
        <w:t>Mental Health and Neuroscience</w:t>
      </w:r>
      <w:r w:rsidR="00A6182F" w:rsidRPr="00F6443D">
        <w:rPr>
          <w:rFonts w:ascii="Open Sans" w:hAnsi="Open Sans" w:cs="Open Sans"/>
          <w:sz w:val="20"/>
          <w:szCs w:val="20"/>
        </w:rPr>
        <w:t>“</w:t>
      </w:r>
      <w:r w:rsidRPr="00F6443D">
        <w:rPr>
          <w:rFonts w:ascii="Open Sans" w:hAnsi="Open Sans" w:cs="Open Sans"/>
          <w:sz w:val="20"/>
          <w:szCs w:val="20"/>
        </w:rPr>
        <w:t xml:space="preserve"> wird an der KL</w:t>
      </w:r>
      <w:r w:rsidR="004C3CFE">
        <w:rPr>
          <w:rFonts w:ascii="Open Sans" w:hAnsi="Open Sans" w:cs="Open Sans"/>
          <w:sz w:val="20"/>
          <w:szCs w:val="20"/>
        </w:rPr>
        <w:t xml:space="preserve"> </w:t>
      </w:r>
      <w:r w:rsidR="00E95170">
        <w:rPr>
          <w:rFonts w:ascii="Open Sans" w:hAnsi="Open Sans" w:cs="Open Sans"/>
          <w:sz w:val="20"/>
          <w:szCs w:val="20"/>
        </w:rPr>
        <w:t xml:space="preserve">Krems </w:t>
      </w:r>
      <w:r w:rsidRPr="00F6443D">
        <w:rPr>
          <w:rFonts w:ascii="Open Sans" w:hAnsi="Open Sans" w:cs="Open Sans"/>
          <w:sz w:val="20"/>
          <w:szCs w:val="20"/>
        </w:rPr>
        <w:t>seit vielen Jahren in Form eines Forschungsschwerpunkts forciert. „</w:t>
      </w:r>
      <w:bookmarkStart w:id="3" w:name="_Hlk157072713"/>
      <w:r w:rsidRPr="00F6443D">
        <w:rPr>
          <w:rFonts w:ascii="Open Sans" w:hAnsi="Open Sans" w:cs="Open Sans"/>
          <w:i/>
          <w:iCs/>
          <w:sz w:val="20"/>
          <w:szCs w:val="20"/>
        </w:rPr>
        <w:t xml:space="preserve">Mit dem PhD-Programm bieten wir </w:t>
      </w:r>
      <w:r w:rsidR="00BA130F">
        <w:rPr>
          <w:rFonts w:ascii="Open Sans" w:hAnsi="Open Sans" w:cs="Open Sans"/>
          <w:i/>
          <w:iCs/>
          <w:sz w:val="20"/>
          <w:szCs w:val="20"/>
        </w:rPr>
        <w:t xml:space="preserve">nun </w:t>
      </w:r>
      <w:r w:rsidRPr="00F6443D">
        <w:rPr>
          <w:rFonts w:ascii="Open Sans" w:hAnsi="Open Sans" w:cs="Open Sans"/>
          <w:i/>
          <w:iCs/>
          <w:sz w:val="20"/>
          <w:szCs w:val="20"/>
        </w:rPr>
        <w:t>ein</w:t>
      </w:r>
      <w:r w:rsidR="00BA130F">
        <w:rPr>
          <w:rFonts w:ascii="Open Sans" w:hAnsi="Open Sans" w:cs="Open Sans"/>
          <w:i/>
          <w:iCs/>
          <w:sz w:val="20"/>
          <w:szCs w:val="20"/>
        </w:rPr>
        <w:t xml:space="preserve"> zukunftsträchtiges </w:t>
      </w:r>
      <w:r w:rsidR="0034577A" w:rsidRPr="00F6443D">
        <w:rPr>
          <w:rFonts w:ascii="Open Sans" w:hAnsi="Open Sans" w:cs="Open Sans"/>
          <w:i/>
          <w:iCs/>
          <w:sz w:val="20"/>
          <w:szCs w:val="20"/>
        </w:rPr>
        <w:t xml:space="preserve">Ausbildungsprogramm </w:t>
      </w:r>
      <w:r w:rsidR="00562858" w:rsidRPr="00F6443D">
        <w:rPr>
          <w:rFonts w:ascii="Open Sans" w:hAnsi="Open Sans" w:cs="Open Sans"/>
          <w:i/>
          <w:iCs/>
          <w:sz w:val="20"/>
          <w:szCs w:val="20"/>
        </w:rPr>
        <w:t xml:space="preserve">für </w:t>
      </w:r>
      <w:r w:rsidR="004C3CFE">
        <w:rPr>
          <w:rFonts w:ascii="Open Sans" w:hAnsi="Open Sans" w:cs="Open Sans"/>
          <w:i/>
          <w:iCs/>
          <w:sz w:val="20"/>
          <w:szCs w:val="20"/>
        </w:rPr>
        <w:t>Absolventinnen und Absolventen</w:t>
      </w:r>
      <w:r w:rsidR="00562858" w:rsidRPr="00F6443D">
        <w:rPr>
          <w:rFonts w:ascii="Open Sans" w:hAnsi="Open Sans" w:cs="Open Sans"/>
          <w:i/>
          <w:iCs/>
          <w:sz w:val="20"/>
          <w:szCs w:val="20"/>
        </w:rPr>
        <w:t xml:space="preserve"> eines Medizin- oder Psychologiestudium</w:t>
      </w:r>
      <w:r w:rsidR="00A6182F" w:rsidRPr="00F6443D">
        <w:rPr>
          <w:rFonts w:ascii="Open Sans" w:hAnsi="Open Sans" w:cs="Open Sans"/>
          <w:i/>
          <w:iCs/>
          <w:sz w:val="20"/>
          <w:szCs w:val="20"/>
        </w:rPr>
        <w:t xml:space="preserve">s sowie </w:t>
      </w:r>
      <w:r w:rsidR="0034577A" w:rsidRPr="00F6443D">
        <w:rPr>
          <w:rFonts w:ascii="Open Sans" w:hAnsi="Open Sans" w:cs="Open Sans"/>
          <w:i/>
          <w:iCs/>
          <w:sz w:val="20"/>
          <w:szCs w:val="20"/>
        </w:rPr>
        <w:t xml:space="preserve">von </w:t>
      </w:r>
      <w:r w:rsidR="00A6182F" w:rsidRPr="00F6443D">
        <w:rPr>
          <w:rFonts w:ascii="Open Sans" w:hAnsi="Open Sans" w:cs="Open Sans"/>
          <w:i/>
          <w:iCs/>
          <w:sz w:val="20"/>
          <w:szCs w:val="20"/>
        </w:rPr>
        <w:t>relevanten naturwissenschaftlichen Studien</w:t>
      </w:r>
      <w:r w:rsidR="00562858" w:rsidRPr="00F6443D">
        <w:rPr>
          <w:rFonts w:ascii="Open Sans" w:hAnsi="Open Sans" w:cs="Open Sans"/>
          <w:i/>
          <w:iCs/>
          <w:sz w:val="20"/>
          <w:szCs w:val="20"/>
        </w:rPr>
        <w:t xml:space="preserve"> an, die an unserer </w:t>
      </w:r>
      <w:r w:rsidR="009703E5" w:rsidRPr="00F6443D">
        <w:rPr>
          <w:rFonts w:ascii="Open Sans" w:hAnsi="Open Sans" w:cs="Open Sans"/>
          <w:i/>
          <w:iCs/>
          <w:sz w:val="20"/>
          <w:szCs w:val="20"/>
        </w:rPr>
        <w:t>Uni</w:t>
      </w:r>
      <w:r w:rsidR="00562858" w:rsidRPr="00F6443D">
        <w:rPr>
          <w:rFonts w:ascii="Open Sans" w:hAnsi="Open Sans" w:cs="Open Sans"/>
          <w:i/>
          <w:iCs/>
          <w:sz w:val="20"/>
          <w:szCs w:val="20"/>
        </w:rPr>
        <w:t xml:space="preserve"> </w:t>
      </w:r>
      <w:r w:rsidR="00475B6F" w:rsidRPr="00F6443D">
        <w:rPr>
          <w:rFonts w:ascii="Open Sans" w:hAnsi="Open Sans" w:cs="Open Sans"/>
          <w:i/>
          <w:iCs/>
          <w:sz w:val="20"/>
          <w:szCs w:val="20"/>
        </w:rPr>
        <w:t xml:space="preserve">ihre wissenschaftliche </w:t>
      </w:r>
      <w:r w:rsidR="00562858" w:rsidRPr="00F6443D">
        <w:rPr>
          <w:rFonts w:ascii="Open Sans" w:hAnsi="Open Sans" w:cs="Open Sans"/>
          <w:i/>
          <w:iCs/>
          <w:sz w:val="20"/>
          <w:szCs w:val="20"/>
        </w:rPr>
        <w:t>Qualifikation erlangen</w:t>
      </w:r>
      <w:r w:rsidR="009F1052" w:rsidRPr="00F6443D">
        <w:rPr>
          <w:rFonts w:ascii="Open Sans" w:hAnsi="Open Sans" w:cs="Open Sans"/>
          <w:i/>
          <w:iCs/>
          <w:sz w:val="20"/>
          <w:szCs w:val="20"/>
        </w:rPr>
        <w:t xml:space="preserve"> können,</w:t>
      </w:r>
      <w:r w:rsidR="00562858" w:rsidRPr="00F6443D">
        <w:rPr>
          <w:rFonts w:ascii="Open Sans" w:hAnsi="Open Sans" w:cs="Open Sans"/>
          <w:i/>
          <w:iCs/>
          <w:sz w:val="20"/>
          <w:szCs w:val="20"/>
        </w:rPr>
        <w:t xml:space="preserve"> </w:t>
      </w:r>
      <w:r w:rsidR="00DA3D15" w:rsidRPr="00F6443D">
        <w:rPr>
          <w:rFonts w:ascii="Open Sans" w:hAnsi="Open Sans" w:cs="Open Sans"/>
          <w:i/>
          <w:iCs/>
          <w:sz w:val="20"/>
          <w:szCs w:val="20"/>
        </w:rPr>
        <w:t xml:space="preserve">um sich </w:t>
      </w:r>
      <w:r w:rsidR="00562858" w:rsidRPr="00F6443D">
        <w:rPr>
          <w:rFonts w:ascii="Open Sans" w:hAnsi="Open Sans" w:cs="Open Sans"/>
          <w:i/>
          <w:iCs/>
          <w:sz w:val="20"/>
          <w:szCs w:val="20"/>
        </w:rPr>
        <w:t xml:space="preserve">mit </w:t>
      </w:r>
      <w:r w:rsidR="00BA130F">
        <w:rPr>
          <w:rFonts w:ascii="Open Sans" w:hAnsi="Open Sans" w:cs="Open Sans"/>
          <w:i/>
          <w:iCs/>
          <w:sz w:val="20"/>
          <w:szCs w:val="20"/>
        </w:rPr>
        <w:t>ihrer</w:t>
      </w:r>
      <w:r w:rsidR="00562858" w:rsidRPr="00F6443D">
        <w:rPr>
          <w:rFonts w:ascii="Open Sans" w:hAnsi="Open Sans" w:cs="Open Sans"/>
          <w:i/>
          <w:iCs/>
          <w:sz w:val="20"/>
          <w:szCs w:val="20"/>
        </w:rPr>
        <w:t xml:space="preserve"> Forschungsarbeit in der </w:t>
      </w:r>
      <w:r w:rsidR="00DA3D15" w:rsidRPr="00F6443D">
        <w:rPr>
          <w:rFonts w:ascii="Open Sans" w:hAnsi="Open Sans" w:cs="Open Sans"/>
          <w:i/>
          <w:iCs/>
          <w:sz w:val="20"/>
          <w:szCs w:val="20"/>
        </w:rPr>
        <w:t>internationalen wissenschaftlichen Gesellschaft</w:t>
      </w:r>
      <w:r w:rsidR="00562858" w:rsidRPr="00F6443D">
        <w:rPr>
          <w:rFonts w:ascii="Open Sans" w:hAnsi="Open Sans" w:cs="Open Sans"/>
          <w:i/>
          <w:iCs/>
          <w:sz w:val="20"/>
          <w:szCs w:val="20"/>
        </w:rPr>
        <w:t xml:space="preserve"> </w:t>
      </w:r>
      <w:r w:rsidR="009F1052" w:rsidRPr="00F6443D">
        <w:rPr>
          <w:rFonts w:ascii="Open Sans" w:hAnsi="Open Sans" w:cs="Open Sans"/>
          <w:i/>
          <w:iCs/>
          <w:sz w:val="20"/>
          <w:szCs w:val="20"/>
        </w:rPr>
        <w:t xml:space="preserve">zu </w:t>
      </w:r>
      <w:r w:rsidR="00562858" w:rsidRPr="00F6443D">
        <w:rPr>
          <w:rFonts w:ascii="Open Sans" w:hAnsi="Open Sans" w:cs="Open Sans"/>
          <w:i/>
          <w:iCs/>
          <w:sz w:val="20"/>
          <w:szCs w:val="20"/>
        </w:rPr>
        <w:t>etablieren“,</w:t>
      </w:r>
      <w:r w:rsidR="00562858" w:rsidRPr="00F6443D">
        <w:rPr>
          <w:rFonts w:ascii="Open Sans" w:hAnsi="Open Sans" w:cs="Open Sans"/>
          <w:sz w:val="20"/>
          <w:szCs w:val="20"/>
        </w:rPr>
        <w:t xml:space="preserve"> </w:t>
      </w:r>
      <w:bookmarkEnd w:id="3"/>
      <w:r w:rsidR="00562858" w:rsidRPr="00F6443D">
        <w:rPr>
          <w:rFonts w:ascii="Open Sans" w:hAnsi="Open Sans" w:cs="Open Sans"/>
          <w:sz w:val="20"/>
          <w:szCs w:val="20"/>
        </w:rPr>
        <w:t>fasst Univ.-Prof. Dr. Gerald Obermair</w:t>
      </w:r>
      <w:r w:rsidR="00D931D7" w:rsidRPr="00F6443D">
        <w:rPr>
          <w:rFonts w:ascii="Open Sans" w:hAnsi="Open Sans" w:cs="Open Sans"/>
          <w:sz w:val="20"/>
          <w:szCs w:val="20"/>
        </w:rPr>
        <w:t xml:space="preserve"> zusammen</w:t>
      </w:r>
      <w:r w:rsidR="00562858" w:rsidRPr="00F6443D">
        <w:rPr>
          <w:rFonts w:ascii="Open Sans" w:hAnsi="Open Sans" w:cs="Open Sans"/>
          <w:sz w:val="20"/>
          <w:szCs w:val="20"/>
        </w:rPr>
        <w:t xml:space="preserve">, </w:t>
      </w:r>
      <w:r w:rsidR="004C579D" w:rsidRPr="00F6443D">
        <w:rPr>
          <w:rFonts w:ascii="Open Sans" w:hAnsi="Open Sans" w:cs="Open Sans"/>
          <w:sz w:val="20"/>
          <w:szCs w:val="20"/>
          <w:shd w:val="clear" w:color="auto" w:fill="FFFFFF"/>
        </w:rPr>
        <w:t xml:space="preserve">der den Fachbereich </w:t>
      </w:r>
      <w:r w:rsidR="00A6182F" w:rsidRPr="00F6443D">
        <w:rPr>
          <w:rFonts w:ascii="Open Sans" w:hAnsi="Open Sans" w:cs="Open Sans"/>
          <w:sz w:val="20"/>
          <w:szCs w:val="20"/>
          <w:shd w:val="clear" w:color="auto" w:fill="FFFFFF"/>
        </w:rPr>
        <w:t xml:space="preserve">für </w:t>
      </w:r>
      <w:r w:rsidR="004C579D" w:rsidRPr="00F6443D">
        <w:rPr>
          <w:rFonts w:ascii="Open Sans" w:hAnsi="Open Sans" w:cs="Open Sans"/>
          <w:sz w:val="20"/>
          <w:szCs w:val="20"/>
          <w:shd w:val="clear" w:color="auto" w:fill="FFFFFF"/>
        </w:rPr>
        <w:t>Physiologie am Department Pharmakologie, Physiologie und Mikrobiologi</w:t>
      </w:r>
      <w:r w:rsidR="009703E5" w:rsidRPr="00F6443D">
        <w:rPr>
          <w:rFonts w:ascii="Open Sans" w:hAnsi="Open Sans" w:cs="Open Sans"/>
          <w:sz w:val="20"/>
          <w:szCs w:val="20"/>
          <w:shd w:val="clear" w:color="auto" w:fill="FFFFFF"/>
        </w:rPr>
        <w:t>e</w:t>
      </w:r>
      <w:r w:rsidR="004C579D" w:rsidRPr="00F6443D">
        <w:rPr>
          <w:rFonts w:ascii="Open Sans" w:hAnsi="Open Sans" w:cs="Open Sans"/>
          <w:sz w:val="20"/>
          <w:szCs w:val="20"/>
          <w:shd w:val="clear" w:color="auto" w:fill="FFFFFF"/>
        </w:rPr>
        <w:t xml:space="preserve"> leitet und das PhD-Programm koordiniert. </w:t>
      </w:r>
      <w:r w:rsidR="004C579D" w:rsidRPr="00F6443D">
        <w:rPr>
          <w:rFonts w:ascii="Open Sans" w:hAnsi="Open Sans" w:cs="Open Sans"/>
          <w:i/>
          <w:iCs/>
          <w:sz w:val="20"/>
          <w:szCs w:val="20"/>
          <w:shd w:val="clear" w:color="auto" w:fill="FFFFFF"/>
        </w:rPr>
        <w:t>„Mit der Akkreditierung können wir aktiv in die Bewerbung des Doktoratsstudiums gehen und rechnen mit einem großen Interesse an diesem Thema.“</w:t>
      </w:r>
    </w:p>
    <w:p w14:paraId="7D5A297A" w14:textId="77777777" w:rsidR="00D931D7" w:rsidRPr="00F6443D" w:rsidRDefault="00D931D7" w:rsidP="00D931D7">
      <w:pPr>
        <w:spacing w:line="240" w:lineRule="auto"/>
        <w:rPr>
          <w:rFonts w:ascii="Open Sans" w:hAnsi="Open Sans" w:cs="Open Sans"/>
          <w:b/>
          <w:bCs/>
          <w:sz w:val="20"/>
          <w:szCs w:val="20"/>
        </w:rPr>
      </w:pPr>
      <w:r w:rsidRPr="00F6443D">
        <w:rPr>
          <w:rFonts w:ascii="Open Sans" w:hAnsi="Open Sans" w:cs="Open Sans"/>
          <w:b/>
          <w:bCs/>
          <w:sz w:val="20"/>
          <w:szCs w:val="20"/>
        </w:rPr>
        <w:t xml:space="preserve">WHO empfiehlt die wissenschaftliche Erforschung mentaler Gesundheit </w:t>
      </w:r>
    </w:p>
    <w:p w14:paraId="26C04100" w14:textId="2DBF9CCE" w:rsidR="008E3D41" w:rsidRDefault="00D931D7" w:rsidP="004C579D">
      <w:pPr>
        <w:spacing w:line="240" w:lineRule="auto"/>
        <w:rPr>
          <w:rFonts w:ascii="Open Sans" w:hAnsi="Open Sans" w:cs="Open Sans"/>
          <w:sz w:val="20"/>
          <w:szCs w:val="20"/>
        </w:rPr>
      </w:pPr>
      <w:r w:rsidRPr="00F6443D">
        <w:rPr>
          <w:rFonts w:ascii="Open Sans" w:hAnsi="Open Sans" w:cs="Open Sans"/>
          <w:sz w:val="20"/>
          <w:szCs w:val="20"/>
          <w:shd w:val="clear" w:color="auto" w:fill="FFFFFF"/>
        </w:rPr>
        <w:t>Studien belegen, dass</w:t>
      </w:r>
      <w:r w:rsidRPr="00F6443D">
        <w:rPr>
          <w:rFonts w:ascii="Open Sans" w:hAnsi="Open Sans" w:cs="Open Sans"/>
          <w:sz w:val="20"/>
          <w:szCs w:val="20"/>
        </w:rPr>
        <w:t xml:space="preserve"> Menschen mit schweren Depressionen oder Schizophrenie ein 40 bis 60 mal höheres Risiko haben, vorzeitig zu sterben. Zurückzuführen ist das unter anderem auf körperliche Gesundheitsprobleme, die oft unbehandelt bleiben, wie etwa Krebserkrankungen, Herz-Kreislauf-Erkrankunge</w:t>
      </w:r>
      <w:r w:rsidR="009703E5" w:rsidRPr="00F6443D">
        <w:rPr>
          <w:rFonts w:ascii="Open Sans" w:hAnsi="Open Sans" w:cs="Open Sans"/>
          <w:sz w:val="20"/>
          <w:szCs w:val="20"/>
        </w:rPr>
        <w:t xml:space="preserve">n oder </w:t>
      </w:r>
      <w:r w:rsidRPr="00F6443D">
        <w:rPr>
          <w:rFonts w:ascii="Open Sans" w:hAnsi="Open Sans" w:cs="Open Sans"/>
          <w:sz w:val="20"/>
          <w:szCs w:val="20"/>
        </w:rPr>
        <w:t xml:space="preserve">Diabetes. Gleichzeitig können auch körperliche Erkrankungen die Psyche nachhaltig beeinflussen. </w:t>
      </w:r>
      <w:bookmarkStart w:id="4" w:name="_Hlk157071541"/>
      <w:r w:rsidRPr="00F6443D">
        <w:rPr>
          <w:rFonts w:ascii="Open Sans" w:hAnsi="Open Sans" w:cs="Open Sans"/>
          <w:sz w:val="20"/>
          <w:szCs w:val="20"/>
        </w:rPr>
        <w:t>Die Erforschung mentaler Gesundheit, also wie sie sich auf unser Denken, Verhalten und unseren Körper auswirkt, wird auch im World Mental Health Report der Weltgesundheitsorganisation WHO ausdrücklich empfohlen. So sollen bei Fragen rund um die psychische Gesundheit auch die Neurowissenschaften künftig stärker einbezogen werden, um Störungen des Nervensystems zu definieren und zu behandeln.</w:t>
      </w:r>
      <w:bookmarkEnd w:id="4"/>
    </w:p>
    <w:p w14:paraId="57FD0A7C" w14:textId="77777777" w:rsidR="00B642EC" w:rsidRPr="00B642EC" w:rsidRDefault="00B642EC" w:rsidP="004C579D">
      <w:pPr>
        <w:spacing w:line="240" w:lineRule="auto"/>
        <w:rPr>
          <w:rFonts w:ascii="Open Sans" w:hAnsi="Open Sans" w:cs="Open Sans"/>
          <w:sz w:val="20"/>
          <w:szCs w:val="20"/>
        </w:rPr>
      </w:pPr>
    </w:p>
    <w:p w14:paraId="1C6F66F3" w14:textId="376E8A66" w:rsidR="004C579D" w:rsidRPr="00F6443D" w:rsidRDefault="00D931D7" w:rsidP="004C579D">
      <w:pPr>
        <w:spacing w:line="240" w:lineRule="auto"/>
        <w:rPr>
          <w:rFonts w:ascii="Open Sans" w:hAnsi="Open Sans" w:cs="Open Sans"/>
          <w:b/>
          <w:bCs/>
          <w:color w:val="000000"/>
          <w:sz w:val="20"/>
          <w:szCs w:val="20"/>
          <w:shd w:val="clear" w:color="auto" w:fill="FFFFFF"/>
        </w:rPr>
      </w:pPr>
      <w:r w:rsidRPr="00F6443D">
        <w:rPr>
          <w:rFonts w:ascii="Open Sans" w:hAnsi="Open Sans" w:cs="Open Sans"/>
          <w:b/>
          <w:bCs/>
          <w:color w:val="000000"/>
          <w:sz w:val="20"/>
          <w:szCs w:val="20"/>
          <w:shd w:val="clear" w:color="auto" w:fill="FFFFFF"/>
        </w:rPr>
        <w:lastRenderedPageBreak/>
        <w:t xml:space="preserve">Drei Ebenen der Forschungsarbeit </w:t>
      </w:r>
    </w:p>
    <w:p w14:paraId="5D7D2229" w14:textId="6197C6DA" w:rsidR="00287EFC" w:rsidRPr="00F6443D" w:rsidRDefault="00A12191" w:rsidP="006C55F1">
      <w:pPr>
        <w:spacing w:line="240" w:lineRule="auto"/>
        <w:rPr>
          <w:rFonts w:ascii="Open Sans" w:hAnsi="Open Sans" w:cs="Open Sans"/>
          <w:sz w:val="20"/>
          <w:szCs w:val="20"/>
        </w:rPr>
      </w:pPr>
      <w:r w:rsidRPr="00F6443D">
        <w:rPr>
          <w:rFonts w:ascii="Open Sans" w:hAnsi="Open Sans" w:cs="Open Sans"/>
          <w:sz w:val="20"/>
          <w:szCs w:val="20"/>
        </w:rPr>
        <w:t>Konkret beschäftig</w:t>
      </w:r>
      <w:r w:rsidR="0046488D" w:rsidRPr="00F6443D">
        <w:rPr>
          <w:rFonts w:ascii="Open Sans" w:hAnsi="Open Sans" w:cs="Open Sans"/>
          <w:sz w:val="20"/>
          <w:szCs w:val="20"/>
        </w:rPr>
        <w:t xml:space="preserve">en sich die </w:t>
      </w:r>
      <w:r w:rsidR="004C3CFE">
        <w:rPr>
          <w:rFonts w:ascii="Open Sans" w:hAnsi="Open Sans" w:cs="Open Sans"/>
          <w:sz w:val="20"/>
          <w:szCs w:val="20"/>
        </w:rPr>
        <w:t>Wissenschaftlerinnen und Wissenschaftler</w:t>
      </w:r>
      <w:r w:rsidR="0046488D" w:rsidRPr="00F6443D">
        <w:rPr>
          <w:rFonts w:ascii="Open Sans" w:hAnsi="Open Sans" w:cs="Open Sans"/>
          <w:sz w:val="20"/>
          <w:szCs w:val="20"/>
        </w:rPr>
        <w:t xml:space="preserve"> </w:t>
      </w:r>
      <w:r w:rsidR="004C3CFE">
        <w:rPr>
          <w:rFonts w:ascii="Open Sans" w:hAnsi="Open Sans" w:cs="Open Sans"/>
          <w:sz w:val="20"/>
          <w:szCs w:val="20"/>
        </w:rPr>
        <w:t xml:space="preserve">der KL Krems </w:t>
      </w:r>
      <w:r w:rsidRPr="00F6443D">
        <w:rPr>
          <w:rFonts w:ascii="Open Sans" w:hAnsi="Open Sans" w:cs="Open Sans"/>
          <w:sz w:val="20"/>
          <w:szCs w:val="20"/>
        </w:rPr>
        <w:t>auf drei Ebenen mit dieser</w:t>
      </w:r>
      <w:r w:rsidR="00F829F9" w:rsidRPr="00F6443D">
        <w:rPr>
          <w:rFonts w:ascii="Open Sans" w:hAnsi="Open Sans" w:cs="Open Sans"/>
          <w:sz w:val="20"/>
          <w:szCs w:val="20"/>
        </w:rPr>
        <w:t xml:space="preserve"> h</w:t>
      </w:r>
      <w:r w:rsidRPr="00F6443D">
        <w:rPr>
          <w:rFonts w:ascii="Open Sans" w:hAnsi="Open Sans" w:cs="Open Sans"/>
          <w:sz w:val="20"/>
          <w:szCs w:val="20"/>
        </w:rPr>
        <w:t xml:space="preserve">ochaktuellen Thematik. Dabei </w:t>
      </w:r>
      <w:r w:rsidR="009F7644" w:rsidRPr="00F6443D">
        <w:rPr>
          <w:rFonts w:ascii="Open Sans" w:hAnsi="Open Sans" w:cs="Open Sans"/>
          <w:sz w:val="20"/>
          <w:szCs w:val="20"/>
        </w:rPr>
        <w:t xml:space="preserve">profitieren </w:t>
      </w:r>
      <w:r w:rsidR="00DA7B37" w:rsidRPr="00F6443D">
        <w:rPr>
          <w:rFonts w:ascii="Open Sans" w:hAnsi="Open Sans" w:cs="Open Sans"/>
          <w:sz w:val="20"/>
          <w:szCs w:val="20"/>
        </w:rPr>
        <w:t xml:space="preserve">diese </w:t>
      </w:r>
      <w:r w:rsidR="009F7644" w:rsidRPr="00F6443D">
        <w:rPr>
          <w:rFonts w:ascii="Open Sans" w:hAnsi="Open Sans" w:cs="Open Sans"/>
          <w:sz w:val="20"/>
          <w:szCs w:val="20"/>
        </w:rPr>
        <w:t xml:space="preserve">von </w:t>
      </w:r>
      <w:r w:rsidRPr="00F6443D">
        <w:rPr>
          <w:rFonts w:ascii="Open Sans" w:hAnsi="Open Sans" w:cs="Open Sans"/>
          <w:sz w:val="20"/>
          <w:szCs w:val="20"/>
        </w:rPr>
        <w:t>d</w:t>
      </w:r>
      <w:r w:rsidR="009F7644" w:rsidRPr="00F6443D">
        <w:rPr>
          <w:rFonts w:ascii="Open Sans" w:hAnsi="Open Sans" w:cs="Open Sans"/>
          <w:sz w:val="20"/>
          <w:szCs w:val="20"/>
        </w:rPr>
        <w:t>er</w:t>
      </w:r>
      <w:r w:rsidRPr="00F6443D">
        <w:rPr>
          <w:rFonts w:ascii="Open Sans" w:hAnsi="Open Sans" w:cs="Open Sans"/>
          <w:sz w:val="20"/>
          <w:szCs w:val="20"/>
        </w:rPr>
        <w:t xml:space="preserve"> enge</w:t>
      </w:r>
      <w:r w:rsidR="009F7644" w:rsidRPr="00F6443D">
        <w:rPr>
          <w:rFonts w:ascii="Open Sans" w:hAnsi="Open Sans" w:cs="Open Sans"/>
          <w:sz w:val="20"/>
          <w:szCs w:val="20"/>
        </w:rPr>
        <w:t>n</w:t>
      </w:r>
      <w:r w:rsidRPr="00F6443D">
        <w:rPr>
          <w:rFonts w:ascii="Open Sans" w:hAnsi="Open Sans" w:cs="Open Sans"/>
          <w:sz w:val="20"/>
          <w:szCs w:val="20"/>
        </w:rPr>
        <w:t xml:space="preserve"> Zusammenarbeit zwischen den verschiedenen </w:t>
      </w:r>
      <w:r w:rsidR="0076447F" w:rsidRPr="00F6443D">
        <w:rPr>
          <w:rFonts w:ascii="Open Sans" w:hAnsi="Open Sans" w:cs="Open Sans"/>
          <w:sz w:val="20"/>
          <w:szCs w:val="20"/>
        </w:rPr>
        <w:t>Forschungsarbeitsgruppen</w:t>
      </w:r>
      <w:r w:rsidR="004C579D" w:rsidRPr="00F6443D">
        <w:rPr>
          <w:rFonts w:ascii="Open Sans" w:hAnsi="Open Sans" w:cs="Open Sans"/>
          <w:sz w:val="20"/>
          <w:szCs w:val="20"/>
        </w:rPr>
        <w:t xml:space="preserve">. </w:t>
      </w:r>
      <w:r w:rsidR="00D53A43" w:rsidRPr="00F6443D">
        <w:rPr>
          <w:rFonts w:ascii="Open Sans" w:hAnsi="Open Sans" w:cs="Open Sans"/>
          <w:sz w:val="20"/>
          <w:szCs w:val="20"/>
        </w:rPr>
        <w:t>„</w:t>
      </w:r>
      <w:r w:rsidR="0076447F" w:rsidRPr="00F6443D">
        <w:rPr>
          <w:rFonts w:ascii="Open Sans" w:hAnsi="Open Sans" w:cs="Open Sans"/>
          <w:i/>
          <w:iCs/>
          <w:sz w:val="20"/>
          <w:szCs w:val="20"/>
        </w:rPr>
        <w:t>Die</w:t>
      </w:r>
      <w:r w:rsidR="00AB4075" w:rsidRPr="00F6443D">
        <w:rPr>
          <w:rFonts w:ascii="Open Sans" w:hAnsi="Open Sans" w:cs="Open Sans"/>
          <w:i/>
          <w:iCs/>
          <w:sz w:val="20"/>
          <w:szCs w:val="20"/>
        </w:rPr>
        <w:t xml:space="preserve"> neurob</w:t>
      </w:r>
      <w:r w:rsidR="008866DC" w:rsidRPr="00F6443D">
        <w:rPr>
          <w:rFonts w:ascii="Open Sans" w:hAnsi="Open Sans" w:cs="Open Sans"/>
          <w:i/>
          <w:iCs/>
          <w:sz w:val="20"/>
          <w:szCs w:val="20"/>
        </w:rPr>
        <w:t>iologische</w:t>
      </w:r>
      <w:r w:rsidR="00AB4075" w:rsidRPr="00F6443D">
        <w:rPr>
          <w:rFonts w:ascii="Open Sans" w:hAnsi="Open Sans" w:cs="Open Sans"/>
          <w:i/>
          <w:iCs/>
          <w:sz w:val="20"/>
          <w:szCs w:val="20"/>
        </w:rPr>
        <w:t xml:space="preserve"> Grundlagenforschung</w:t>
      </w:r>
      <w:r w:rsidR="00B47BED" w:rsidRPr="00F6443D">
        <w:rPr>
          <w:rFonts w:ascii="Open Sans" w:hAnsi="Open Sans" w:cs="Open Sans"/>
          <w:i/>
          <w:iCs/>
          <w:sz w:val="20"/>
          <w:szCs w:val="20"/>
        </w:rPr>
        <w:t xml:space="preserve"> ist der erste Bere</w:t>
      </w:r>
      <w:r w:rsidR="0046488D" w:rsidRPr="00F6443D">
        <w:rPr>
          <w:rFonts w:ascii="Open Sans" w:hAnsi="Open Sans" w:cs="Open Sans"/>
          <w:i/>
          <w:iCs/>
          <w:sz w:val="20"/>
          <w:szCs w:val="20"/>
        </w:rPr>
        <w:t>ich</w:t>
      </w:r>
      <w:r w:rsidR="0076447F" w:rsidRPr="00F6443D">
        <w:rPr>
          <w:rFonts w:ascii="Open Sans" w:hAnsi="Open Sans" w:cs="Open Sans"/>
          <w:i/>
          <w:iCs/>
          <w:sz w:val="20"/>
          <w:szCs w:val="20"/>
        </w:rPr>
        <w:t xml:space="preserve"> des Forschungsprogramms</w:t>
      </w:r>
      <w:r w:rsidR="004C579D" w:rsidRPr="00F6443D">
        <w:rPr>
          <w:rFonts w:ascii="Open Sans" w:hAnsi="Open Sans" w:cs="Open Sans"/>
          <w:i/>
          <w:iCs/>
          <w:sz w:val="20"/>
          <w:szCs w:val="20"/>
        </w:rPr>
        <w:t>“</w:t>
      </w:r>
      <w:r w:rsidR="004C579D" w:rsidRPr="00F6443D">
        <w:rPr>
          <w:rFonts w:ascii="Open Sans" w:hAnsi="Open Sans" w:cs="Open Sans"/>
          <w:sz w:val="20"/>
          <w:szCs w:val="20"/>
        </w:rPr>
        <w:t xml:space="preserve">, führt </w:t>
      </w:r>
      <w:r w:rsidR="004C579D" w:rsidRPr="00F6443D">
        <w:rPr>
          <w:rFonts w:ascii="Open Sans" w:hAnsi="Open Sans" w:cs="Open Sans"/>
          <w:sz w:val="20"/>
          <w:szCs w:val="20"/>
          <w:shd w:val="clear" w:color="auto" w:fill="FFFFFF"/>
        </w:rPr>
        <w:t xml:space="preserve">Gerald Obermair aus. </w:t>
      </w:r>
      <w:r w:rsidR="004C579D" w:rsidRPr="00F6443D">
        <w:rPr>
          <w:rFonts w:ascii="Open Sans" w:hAnsi="Open Sans" w:cs="Open Sans"/>
          <w:i/>
          <w:iCs/>
          <w:sz w:val="20"/>
          <w:szCs w:val="20"/>
        </w:rPr>
        <w:t>„</w:t>
      </w:r>
      <w:r w:rsidR="00D53A43" w:rsidRPr="00F6443D">
        <w:rPr>
          <w:rFonts w:ascii="Open Sans" w:hAnsi="Open Sans" w:cs="Open Sans"/>
          <w:i/>
          <w:iCs/>
          <w:sz w:val="20"/>
          <w:szCs w:val="20"/>
        </w:rPr>
        <w:t xml:space="preserve">Hier </w:t>
      </w:r>
      <w:r w:rsidR="002F2E0B" w:rsidRPr="00F6443D">
        <w:rPr>
          <w:rFonts w:ascii="Open Sans" w:hAnsi="Open Sans" w:cs="Open Sans"/>
          <w:i/>
          <w:iCs/>
          <w:sz w:val="20"/>
          <w:szCs w:val="20"/>
        </w:rPr>
        <w:t>erforschen</w:t>
      </w:r>
      <w:r w:rsidR="00D53A43" w:rsidRPr="00F6443D">
        <w:rPr>
          <w:rFonts w:ascii="Open Sans" w:hAnsi="Open Sans" w:cs="Open Sans"/>
          <w:i/>
          <w:iCs/>
          <w:sz w:val="20"/>
          <w:szCs w:val="20"/>
        </w:rPr>
        <w:t xml:space="preserve"> wir Krankheitsmechanismen und physi</w:t>
      </w:r>
      <w:r w:rsidR="0046488D" w:rsidRPr="00F6443D">
        <w:rPr>
          <w:rFonts w:ascii="Open Sans" w:hAnsi="Open Sans" w:cs="Open Sans"/>
          <w:i/>
          <w:iCs/>
          <w:sz w:val="20"/>
          <w:szCs w:val="20"/>
        </w:rPr>
        <w:t>s</w:t>
      </w:r>
      <w:r w:rsidR="00D53A43" w:rsidRPr="00F6443D">
        <w:rPr>
          <w:rFonts w:ascii="Open Sans" w:hAnsi="Open Sans" w:cs="Open Sans"/>
          <w:i/>
          <w:iCs/>
          <w:sz w:val="20"/>
          <w:szCs w:val="20"/>
        </w:rPr>
        <w:t xml:space="preserve">che Komponenten, etwa bezogen auf die Plastizität </w:t>
      </w:r>
      <w:r w:rsidR="0076447F" w:rsidRPr="00F6443D">
        <w:rPr>
          <w:rFonts w:ascii="Open Sans" w:hAnsi="Open Sans" w:cs="Open Sans"/>
          <w:i/>
          <w:iCs/>
          <w:sz w:val="20"/>
          <w:szCs w:val="20"/>
        </w:rPr>
        <w:t xml:space="preserve">einzelner Nervenzellen und </w:t>
      </w:r>
      <w:r w:rsidR="00D53A43" w:rsidRPr="00F6443D">
        <w:rPr>
          <w:rFonts w:ascii="Open Sans" w:hAnsi="Open Sans" w:cs="Open Sans"/>
          <w:i/>
          <w:iCs/>
          <w:sz w:val="20"/>
          <w:szCs w:val="20"/>
        </w:rPr>
        <w:t>des Gehirns.</w:t>
      </w:r>
      <w:r w:rsidR="004C579D" w:rsidRPr="00F6443D">
        <w:rPr>
          <w:rFonts w:ascii="Open Sans" w:hAnsi="Open Sans" w:cs="Open Sans"/>
          <w:i/>
          <w:iCs/>
          <w:sz w:val="20"/>
          <w:szCs w:val="20"/>
        </w:rPr>
        <w:t>“</w:t>
      </w:r>
      <w:r w:rsidR="00D53A43" w:rsidRPr="00F6443D">
        <w:rPr>
          <w:rFonts w:ascii="Open Sans" w:hAnsi="Open Sans" w:cs="Open Sans"/>
          <w:sz w:val="20"/>
          <w:szCs w:val="20"/>
        </w:rPr>
        <w:t xml:space="preserve"> Bei neurologischen und degenerativen Erk</w:t>
      </w:r>
      <w:r w:rsidR="002F2E0B" w:rsidRPr="00F6443D">
        <w:rPr>
          <w:rFonts w:ascii="Open Sans" w:hAnsi="Open Sans" w:cs="Open Sans"/>
          <w:sz w:val="20"/>
          <w:szCs w:val="20"/>
        </w:rPr>
        <w:t>r</w:t>
      </w:r>
      <w:r w:rsidR="00D53A43" w:rsidRPr="00F6443D">
        <w:rPr>
          <w:rFonts w:ascii="Open Sans" w:hAnsi="Open Sans" w:cs="Open Sans"/>
          <w:sz w:val="20"/>
          <w:szCs w:val="20"/>
        </w:rPr>
        <w:t>ankungen kann es zu Störungen dieser Plastizität kommen, die Gründe dafür s</w:t>
      </w:r>
      <w:r w:rsidR="0046488D" w:rsidRPr="00F6443D">
        <w:rPr>
          <w:rFonts w:ascii="Open Sans" w:hAnsi="Open Sans" w:cs="Open Sans"/>
          <w:sz w:val="20"/>
          <w:szCs w:val="20"/>
        </w:rPr>
        <w:t>in</w:t>
      </w:r>
      <w:r w:rsidR="00D53A43" w:rsidRPr="00F6443D">
        <w:rPr>
          <w:rFonts w:ascii="Open Sans" w:hAnsi="Open Sans" w:cs="Open Sans"/>
          <w:sz w:val="20"/>
          <w:szCs w:val="20"/>
        </w:rPr>
        <w:t xml:space="preserve">d </w:t>
      </w:r>
      <w:r w:rsidR="002F2E0B" w:rsidRPr="00F6443D">
        <w:rPr>
          <w:rFonts w:ascii="Open Sans" w:hAnsi="Open Sans" w:cs="Open Sans"/>
          <w:sz w:val="20"/>
          <w:szCs w:val="20"/>
        </w:rPr>
        <w:t>multifaktoriell</w:t>
      </w:r>
      <w:r w:rsidR="00D53A43" w:rsidRPr="00F6443D">
        <w:rPr>
          <w:rFonts w:ascii="Open Sans" w:hAnsi="Open Sans" w:cs="Open Sans"/>
          <w:sz w:val="20"/>
          <w:szCs w:val="20"/>
        </w:rPr>
        <w:t xml:space="preserve">. Bei Autismus oder </w:t>
      </w:r>
      <w:r w:rsidR="002F2E0B" w:rsidRPr="00F6443D">
        <w:rPr>
          <w:rFonts w:ascii="Open Sans" w:hAnsi="Open Sans" w:cs="Open Sans"/>
          <w:sz w:val="20"/>
          <w:szCs w:val="20"/>
        </w:rPr>
        <w:t>Schizophrenie</w:t>
      </w:r>
      <w:r w:rsidR="00D53A43" w:rsidRPr="00F6443D">
        <w:rPr>
          <w:rFonts w:ascii="Open Sans" w:hAnsi="Open Sans" w:cs="Open Sans"/>
          <w:sz w:val="20"/>
          <w:szCs w:val="20"/>
        </w:rPr>
        <w:t xml:space="preserve"> ist es beispielsweise wichtig</w:t>
      </w:r>
      <w:r w:rsidR="0046488D" w:rsidRPr="00F6443D">
        <w:rPr>
          <w:rFonts w:ascii="Open Sans" w:hAnsi="Open Sans" w:cs="Open Sans"/>
          <w:sz w:val="20"/>
          <w:szCs w:val="20"/>
        </w:rPr>
        <w:t xml:space="preserve"> zu untersuchen,</w:t>
      </w:r>
      <w:r w:rsidR="00D42772" w:rsidRPr="00F6443D">
        <w:rPr>
          <w:rFonts w:ascii="Open Sans" w:hAnsi="Open Sans" w:cs="Open Sans"/>
          <w:sz w:val="20"/>
          <w:szCs w:val="20"/>
        </w:rPr>
        <w:t xml:space="preserve"> welche</w:t>
      </w:r>
      <w:r w:rsidR="00B62D9F" w:rsidRPr="00F6443D">
        <w:rPr>
          <w:rFonts w:ascii="Open Sans" w:hAnsi="Open Sans" w:cs="Open Sans"/>
          <w:sz w:val="20"/>
          <w:szCs w:val="20"/>
        </w:rPr>
        <w:t xml:space="preserve"> zelluläre Ursachen diesen </w:t>
      </w:r>
      <w:r w:rsidR="0046488D" w:rsidRPr="00F6443D">
        <w:rPr>
          <w:rFonts w:ascii="Open Sans" w:hAnsi="Open Sans" w:cs="Open Sans"/>
          <w:sz w:val="20"/>
          <w:szCs w:val="20"/>
        </w:rPr>
        <w:t>Entwicklungsstörung</w:t>
      </w:r>
      <w:r w:rsidR="00B62D9F" w:rsidRPr="00F6443D">
        <w:rPr>
          <w:rFonts w:ascii="Open Sans" w:hAnsi="Open Sans" w:cs="Open Sans"/>
          <w:sz w:val="20"/>
          <w:szCs w:val="20"/>
        </w:rPr>
        <w:t>en zugrunde liegen können</w:t>
      </w:r>
      <w:r w:rsidR="00CE4660">
        <w:rPr>
          <w:rFonts w:ascii="Open Sans" w:hAnsi="Open Sans" w:cs="Open Sans"/>
          <w:sz w:val="20"/>
          <w:szCs w:val="20"/>
        </w:rPr>
        <w:t>.</w:t>
      </w:r>
      <w:r w:rsidR="00D53A43" w:rsidRPr="00F6443D">
        <w:rPr>
          <w:rFonts w:ascii="Open Sans" w:hAnsi="Open Sans" w:cs="Open Sans"/>
          <w:sz w:val="20"/>
          <w:szCs w:val="20"/>
        </w:rPr>
        <w:t xml:space="preserve"> </w:t>
      </w:r>
      <w:r w:rsidR="00CE4BD6" w:rsidRPr="00F6443D">
        <w:rPr>
          <w:rFonts w:ascii="Open Sans" w:hAnsi="Open Sans" w:cs="Open Sans"/>
          <w:sz w:val="20"/>
          <w:szCs w:val="20"/>
        </w:rPr>
        <w:t>Darüber hinaus werden Methoden entwickelt, welche über das Auge</w:t>
      </w:r>
      <w:r w:rsidR="003775AE" w:rsidRPr="00F6443D">
        <w:rPr>
          <w:rFonts w:ascii="Open Sans" w:hAnsi="Open Sans" w:cs="Open Sans"/>
          <w:sz w:val="20"/>
          <w:szCs w:val="20"/>
        </w:rPr>
        <w:t xml:space="preserve"> </w:t>
      </w:r>
      <w:r w:rsidR="005D6625" w:rsidRPr="00F6443D">
        <w:rPr>
          <w:rFonts w:ascii="Open Sans" w:hAnsi="Open Sans" w:cs="Open Sans"/>
          <w:sz w:val="20"/>
          <w:szCs w:val="20"/>
        </w:rPr>
        <w:t xml:space="preserve">mittels Netzhautdiagnostik </w:t>
      </w:r>
      <w:r w:rsidR="003775AE" w:rsidRPr="00F6443D">
        <w:rPr>
          <w:rFonts w:ascii="Open Sans" w:hAnsi="Open Sans" w:cs="Open Sans"/>
          <w:sz w:val="20"/>
          <w:szCs w:val="20"/>
        </w:rPr>
        <w:t>die Früherkennung von</w:t>
      </w:r>
      <w:r w:rsidR="005D6625" w:rsidRPr="00F6443D">
        <w:rPr>
          <w:rFonts w:ascii="Open Sans" w:hAnsi="Open Sans" w:cs="Open Sans"/>
          <w:sz w:val="20"/>
          <w:szCs w:val="20"/>
        </w:rPr>
        <w:t xml:space="preserve"> degenerativen Augenerkrankungen und neuronalen Durchblutungsstörungen ermöglichen</w:t>
      </w:r>
      <w:r w:rsidR="00287EFC" w:rsidRPr="00F6443D">
        <w:rPr>
          <w:rFonts w:ascii="Open Sans" w:hAnsi="Open Sans" w:cs="Open Sans"/>
          <w:sz w:val="20"/>
          <w:szCs w:val="20"/>
        </w:rPr>
        <w:t xml:space="preserve"> soll. Dies beinhaltet auch </w:t>
      </w:r>
      <w:r w:rsidR="005F4703" w:rsidRPr="00F6443D">
        <w:rPr>
          <w:rFonts w:ascii="Open Sans" w:hAnsi="Open Sans" w:cs="Open Sans"/>
          <w:sz w:val="20"/>
          <w:szCs w:val="20"/>
        </w:rPr>
        <w:t>die Weiterentwicklung</w:t>
      </w:r>
      <w:r w:rsidR="00CE4BD6" w:rsidRPr="00F6443D">
        <w:rPr>
          <w:rFonts w:ascii="Open Sans" w:hAnsi="Open Sans" w:cs="Open Sans"/>
          <w:sz w:val="20"/>
          <w:szCs w:val="20"/>
        </w:rPr>
        <w:t xml:space="preserve"> modernster statistischer Verfahren.</w:t>
      </w:r>
    </w:p>
    <w:p w14:paraId="11F23CC2" w14:textId="3FEC964A" w:rsidR="006C1CDC" w:rsidRPr="00F6443D" w:rsidRDefault="006A3F52" w:rsidP="006C55F1">
      <w:pPr>
        <w:spacing w:line="240" w:lineRule="auto"/>
        <w:rPr>
          <w:rFonts w:ascii="Open Sans" w:hAnsi="Open Sans" w:cs="Open Sans"/>
          <w:sz w:val="20"/>
          <w:szCs w:val="20"/>
          <w:shd w:val="clear" w:color="auto" w:fill="FFFFFF"/>
        </w:rPr>
      </w:pPr>
      <w:r w:rsidRPr="00F6443D">
        <w:rPr>
          <w:rFonts w:ascii="Open Sans" w:hAnsi="Open Sans" w:cs="Open Sans"/>
          <w:sz w:val="20"/>
          <w:szCs w:val="20"/>
        </w:rPr>
        <w:t>Der zweite Teilbereich</w:t>
      </w:r>
      <w:r w:rsidR="00F73C5A" w:rsidRPr="00F6443D">
        <w:rPr>
          <w:rFonts w:ascii="Open Sans" w:hAnsi="Open Sans" w:cs="Open Sans"/>
          <w:sz w:val="20"/>
          <w:szCs w:val="20"/>
        </w:rPr>
        <w:t xml:space="preserve">, der in enger Zusammenarbeit mit den </w:t>
      </w:r>
      <w:r w:rsidR="00750571" w:rsidRPr="00F6443D">
        <w:rPr>
          <w:rFonts w:ascii="Open Sans" w:hAnsi="Open Sans" w:cs="Open Sans"/>
          <w:sz w:val="20"/>
          <w:szCs w:val="20"/>
        </w:rPr>
        <w:t>Universitätskliniken</w:t>
      </w:r>
      <w:r w:rsidR="004C579D" w:rsidRPr="00F6443D">
        <w:rPr>
          <w:rFonts w:ascii="Open Sans" w:hAnsi="Open Sans" w:cs="Open Sans"/>
          <w:sz w:val="20"/>
          <w:szCs w:val="20"/>
        </w:rPr>
        <w:t xml:space="preserve"> </w:t>
      </w:r>
      <w:r w:rsidR="00F73C5A" w:rsidRPr="00F6443D">
        <w:rPr>
          <w:rFonts w:ascii="Open Sans" w:hAnsi="Open Sans" w:cs="Open Sans"/>
          <w:sz w:val="20"/>
          <w:szCs w:val="20"/>
        </w:rPr>
        <w:t>Tulln und St.</w:t>
      </w:r>
      <w:r w:rsidR="002F2E0B" w:rsidRPr="00F6443D">
        <w:rPr>
          <w:rFonts w:ascii="Open Sans" w:hAnsi="Open Sans" w:cs="Open Sans"/>
          <w:sz w:val="20"/>
          <w:szCs w:val="20"/>
        </w:rPr>
        <w:t xml:space="preserve"> </w:t>
      </w:r>
      <w:r w:rsidR="00F73C5A" w:rsidRPr="00F6443D">
        <w:rPr>
          <w:rFonts w:ascii="Open Sans" w:hAnsi="Open Sans" w:cs="Open Sans"/>
          <w:sz w:val="20"/>
          <w:szCs w:val="20"/>
        </w:rPr>
        <w:t>Pölten umgesetzt wird,</w:t>
      </w:r>
      <w:r w:rsidRPr="00F6443D">
        <w:rPr>
          <w:rFonts w:ascii="Open Sans" w:hAnsi="Open Sans" w:cs="Open Sans"/>
          <w:sz w:val="20"/>
          <w:szCs w:val="20"/>
        </w:rPr>
        <w:t xml:space="preserve"> beschäftigt sich </w:t>
      </w:r>
      <w:bookmarkStart w:id="5" w:name="_Hlk156894217"/>
      <w:r w:rsidRPr="00F6443D">
        <w:rPr>
          <w:rFonts w:ascii="Open Sans" w:hAnsi="Open Sans" w:cs="Open Sans"/>
          <w:sz w:val="20"/>
          <w:szCs w:val="20"/>
        </w:rPr>
        <w:t>mit der</w:t>
      </w:r>
      <w:r w:rsidR="00AB4075" w:rsidRPr="00F6443D">
        <w:rPr>
          <w:rFonts w:ascii="Open Sans" w:hAnsi="Open Sans" w:cs="Open Sans"/>
          <w:sz w:val="20"/>
          <w:szCs w:val="20"/>
        </w:rPr>
        <w:t xml:space="preserve"> Diagnostik und Therapie von Mental </w:t>
      </w:r>
      <w:r w:rsidRPr="00F6443D">
        <w:rPr>
          <w:rFonts w:ascii="Open Sans" w:hAnsi="Open Sans" w:cs="Open Sans"/>
          <w:sz w:val="20"/>
          <w:szCs w:val="20"/>
        </w:rPr>
        <w:t>Health</w:t>
      </w:r>
      <w:r w:rsidR="00853F33" w:rsidRPr="00F6443D">
        <w:rPr>
          <w:rFonts w:ascii="Open Sans" w:hAnsi="Open Sans" w:cs="Open Sans"/>
          <w:sz w:val="20"/>
          <w:szCs w:val="20"/>
        </w:rPr>
        <w:t>, also der mentalen bzw. psychischen Gesundheit</w:t>
      </w:r>
      <w:bookmarkEnd w:id="5"/>
      <w:r w:rsidR="008866DC" w:rsidRPr="00F6443D">
        <w:rPr>
          <w:rFonts w:ascii="Open Sans" w:hAnsi="Open Sans" w:cs="Open Sans"/>
          <w:sz w:val="20"/>
          <w:szCs w:val="20"/>
        </w:rPr>
        <w:t>.</w:t>
      </w:r>
      <w:r w:rsidR="00D931D7" w:rsidRPr="00F6443D">
        <w:rPr>
          <w:rFonts w:ascii="Open Sans" w:hAnsi="Open Sans" w:cs="Open Sans"/>
          <w:sz w:val="20"/>
          <w:szCs w:val="20"/>
        </w:rPr>
        <w:t xml:space="preserve"> Gerald Obermair:</w:t>
      </w:r>
      <w:r w:rsidR="00A6182F" w:rsidRPr="00F6443D">
        <w:rPr>
          <w:rFonts w:ascii="Open Sans" w:hAnsi="Open Sans" w:cs="Open Sans"/>
          <w:sz w:val="20"/>
          <w:szCs w:val="20"/>
        </w:rPr>
        <w:t xml:space="preserve"> </w:t>
      </w:r>
      <w:r w:rsidRPr="00F6443D">
        <w:rPr>
          <w:rFonts w:ascii="Open Sans" w:hAnsi="Open Sans" w:cs="Open Sans"/>
          <w:i/>
          <w:iCs/>
          <w:sz w:val="20"/>
          <w:szCs w:val="20"/>
        </w:rPr>
        <w:t>„Hier geht es um psychol</w:t>
      </w:r>
      <w:r w:rsidR="00F73C5A" w:rsidRPr="00F6443D">
        <w:rPr>
          <w:rFonts w:ascii="Open Sans" w:hAnsi="Open Sans" w:cs="Open Sans"/>
          <w:i/>
          <w:iCs/>
          <w:sz w:val="20"/>
          <w:szCs w:val="20"/>
        </w:rPr>
        <w:t>ogische</w:t>
      </w:r>
      <w:r w:rsidRPr="00F6443D">
        <w:rPr>
          <w:rFonts w:ascii="Open Sans" w:hAnsi="Open Sans" w:cs="Open Sans"/>
          <w:i/>
          <w:iCs/>
          <w:sz w:val="20"/>
          <w:szCs w:val="20"/>
        </w:rPr>
        <w:t xml:space="preserve"> Kom</w:t>
      </w:r>
      <w:r w:rsidR="008866DC" w:rsidRPr="00F6443D">
        <w:rPr>
          <w:rFonts w:ascii="Open Sans" w:hAnsi="Open Sans" w:cs="Open Sans"/>
          <w:i/>
          <w:iCs/>
          <w:sz w:val="20"/>
          <w:szCs w:val="20"/>
        </w:rPr>
        <w:t>p</w:t>
      </w:r>
      <w:r w:rsidRPr="00F6443D">
        <w:rPr>
          <w:rFonts w:ascii="Open Sans" w:hAnsi="Open Sans" w:cs="Open Sans"/>
          <w:i/>
          <w:iCs/>
          <w:sz w:val="20"/>
          <w:szCs w:val="20"/>
        </w:rPr>
        <w:t>onente</w:t>
      </w:r>
      <w:r w:rsidR="00F73C5A" w:rsidRPr="00F6443D">
        <w:rPr>
          <w:rFonts w:ascii="Open Sans" w:hAnsi="Open Sans" w:cs="Open Sans"/>
          <w:i/>
          <w:iCs/>
          <w:sz w:val="20"/>
          <w:szCs w:val="20"/>
        </w:rPr>
        <w:t>n</w:t>
      </w:r>
      <w:r w:rsidRPr="00F6443D">
        <w:rPr>
          <w:rFonts w:ascii="Open Sans" w:hAnsi="Open Sans" w:cs="Open Sans"/>
          <w:i/>
          <w:iCs/>
          <w:sz w:val="20"/>
          <w:szCs w:val="20"/>
        </w:rPr>
        <w:t xml:space="preserve">, </w:t>
      </w:r>
      <w:r w:rsidR="008866DC" w:rsidRPr="00F6443D">
        <w:rPr>
          <w:rFonts w:ascii="Open Sans" w:hAnsi="Open Sans" w:cs="Open Sans"/>
          <w:i/>
          <w:iCs/>
          <w:sz w:val="20"/>
          <w:szCs w:val="20"/>
        </w:rPr>
        <w:t xml:space="preserve">also </w:t>
      </w:r>
      <w:r w:rsidRPr="00F6443D">
        <w:rPr>
          <w:rFonts w:ascii="Open Sans" w:hAnsi="Open Sans" w:cs="Open Sans"/>
          <w:i/>
          <w:iCs/>
          <w:sz w:val="20"/>
          <w:szCs w:val="20"/>
        </w:rPr>
        <w:t>welche Methoden wir einsetzen und ent</w:t>
      </w:r>
      <w:r w:rsidR="008866DC" w:rsidRPr="00F6443D">
        <w:rPr>
          <w:rFonts w:ascii="Open Sans" w:hAnsi="Open Sans" w:cs="Open Sans"/>
          <w:i/>
          <w:iCs/>
          <w:sz w:val="20"/>
          <w:szCs w:val="20"/>
        </w:rPr>
        <w:t>wickeln</w:t>
      </w:r>
      <w:r w:rsidRPr="00F6443D">
        <w:rPr>
          <w:rFonts w:ascii="Open Sans" w:hAnsi="Open Sans" w:cs="Open Sans"/>
          <w:i/>
          <w:iCs/>
          <w:sz w:val="20"/>
          <w:szCs w:val="20"/>
        </w:rPr>
        <w:t xml:space="preserve"> können</w:t>
      </w:r>
      <w:r w:rsidR="008866DC" w:rsidRPr="00F6443D">
        <w:rPr>
          <w:rFonts w:ascii="Open Sans" w:hAnsi="Open Sans" w:cs="Open Sans"/>
          <w:i/>
          <w:iCs/>
          <w:sz w:val="20"/>
          <w:szCs w:val="20"/>
        </w:rPr>
        <w:t>,</w:t>
      </w:r>
      <w:r w:rsidRPr="00F6443D">
        <w:rPr>
          <w:rFonts w:ascii="Open Sans" w:hAnsi="Open Sans" w:cs="Open Sans"/>
          <w:i/>
          <w:iCs/>
          <w:sz w:val="20"/>
          <w:szCs w:val="20"/>
        </w:rPr>
        <w:t xml:space="preserve"> um zu untersuchen, </w:t>
      </w:r>
      <w:r w:rsidR="009F7644" w:rsidRPr="00F6443D">
        <w:rPr>
          <w:rFonts w:ascii="Open Sans" w:hAnsi="Open Sans" w:cs="Open Sans"/>
          <w:i/>
          <w:iCs/>
          <w:sz w:val="20"/>
          <w:szCs w:val="20"/>
        </w:rPr>
        <w:t xml:space="preserve">wie </w:t>
      </w:r>
      <w:r w:rsidRPr="00F6443D">
        <w:rPr>
          <w:rFonts w:ascii="Open Sans" w:hAnsi="Open Sans" w:cs="Open Sans"/>
          <w:i/>
          <w:iCs/>
          <w:sz w:val="20"/>
          <w:szCs w:val="20"/>
        </w:rPr>
        <w:t>Mental Hea</w:t>
      </w:r>
      <w:r w:rsidR="00F73C5A" w:rsidRPr="00F6443D">
        <w:rPr>
          <w:rFonts w:ascii="Open Sans" w:hAnsi="Open Sans" w:cs="Open Sans"/>
          <w:i/>
          <w:iCs/>
          <w:sz w:val="20"/>
          <w:szCs w:val="20"/>
        </w:rPr>
        <w:t>lth</w:t>
      </w:r>
      <w:r w:rsidR="008866DC" w:rsidRPr="00F6443D">
        <w:rPr>
          <w:rFonts w:ascii="Open Sans" w:hAnsi="Open Sans" w:cs="Open Sans"/>
          <w:i/>
          <w:iCs/>
          <w:sz w:val="20"/>
          <w:szCs w:val="20"/>
        </w:rPr>
        <w:t>-</w:t>
      </w:r>
      <w:proofErr w:type="spellStart"/>
      <w:r w:rsidR="008866DC" w:rsidRPr="00F6443D">
        <w:rPr>
          <w:rFonts w:ascii="Open Sans" w:hAnsi="Open Sans" w:cs="Open Sans"/>
          <w:i/>
          <w:iCs/>
          <w:sz w:val="20"/>
          <w:szCs w:val="20"/>
        </w:rPr>
        <w:t>Disorder</w:t>
      </w:r>
      <w:r w:rsidR="00F73C5A" w:rsidRPr="00F6443D">
        <w:rPr>
          <w:rFonts w:ascii="Open Sans" w:hAnsi="Open Sans" w:cs="Open Sans"/>
          <w:i/>
          <w:iCs/>
          <w:sz w:val="20"/>
          <w:szCs w:val="20"/>
        </w:rPr>
        <w:t>s</w:t>
      </w:r>
      <w:proofErr w:type="spellEnd"/>
      <w:r w:rsidR="00F73C5A" w:rsidRPr="00F6443D">
        <w:rPr>
          <w:rFonts w:ascii="Open Sans" w:hAnsi="Open Sans" w:cs="Open Sans"/>
          <w:i/>
          <w:iCs/>
          <w:sz w:val="20"/>
          <w:szCs w:val="20"/>
        </w:rPr>
        <w:t xml:space="preserve"> entstehen</w:t>
      </w:r>
      <w:r w:rsidR="00BB45EE" w:rsidRPr="00F6443D">
        <w:rPr>
          <w:rFonts w:ascii="Open Sans" w:hAnsi="Open Sans" w:cs="Open Sans"/>
          <w:i/>
          <w:iCs/>
          <w:sz w:val="20"/>
          <w:szCs w:val="20"/>
        </w:rPr>
        <w:t xml:space="preserve"> und wie die oft sehr komplexen Behandlungsstrategien erfolgreich eingesetzt werden können</w:t>
      </w:r>
      <w:r w:rsidR="00F73C5A" w:rsidRPr="00F6443D">
        <w:rPr>
          <w:rFonts w:ascii="Open Sans" w:hAnsi="Open Sans" w:cs="Open Sans"/>
          <w:i/>
          <w:iCs/>
          <w:sz w:val="20"/>
          <w:szCs w:val="20"/>
        </w:rPr>
        <w:t>.</w:t>
      </w:r>
      <w:r w:rsidR="008866DC" w:rsidRPr="00F6443D">
        <w:rPr>
          <w:rFonts w:ascii="Open Sans" w:hAnsi="Open Sans" w:cs="Open Sans"/>
          <w:i/>
          <w:iCs/>
          <w:sz w:val="20"/>
          <w:szCs w:val="20"/>
        </w:rPr>
        <w:t>"</w:t>
      </w:r>
      <w:r w:rsidRPr="00F6443D">
        <w:rPr>
          <w:rFonts w:ascii="Open Sans" w:hAnsi="Open Sans" w:cs="Open Sans"/>
          <w:i/>
          <w:iCs/>
          <w:sz w:val="20"/>
          <w:szCs w:val="20"/>
        </w:rPr>
        <w:t xml:space="preserve"> </w:t>
      </w:r>
      <w:r w:rsidRPr="00F6443D">
        <w:rPr>
          <w:rFonts w:ascii="Open Sans" w:hAnsi="Open Sans" w:cs="Open Sans"/>
          <w:sz w:val="20"/>
          <w:szCs w:val="20"/>
        </w:rPr>
        <w:t>Wi</w:t>
      </w:r>
      <w:r w:rsidR="00F73C5A" w:rsidRPr="00F6443D">
        <w:rPr>
          <w:rFonts w:ascii="Open Sans" w:hAnsi="Open Sans" w:cs="Open Sans"/>
          <w:sz w:val="20"/>
          <w:szCs w:val="20"/>
        </w:rPr>
        <w:t xml:space="preserve">chtige Fragen sind </w:t>
      </w:r>
      <w:r w:rsidR="00E271B2" w:rsidRPr="00F6443D">
        <w:rPr>
          <w:rFonts w:ascii="Open Sans" w:hAnsi="Open Sans" w:cs="Open Sans"/>
          <w:sz w:val="20"/>
          <w:szCs w:val="20"/>
        </w:rPr>
        <w:t>außerdem</w:t>
      </w:r>
      <w:r w:rsidR="00F73C5A" w:rsidRPr="00F6443D">
        <w:rPr>
          <w:rFonts w:ascii="Open Sans" w:hAnsi="Open Sans" w:cs="Open Sans"/>
          <w:sz w:val="20"/>
          <w:szCs w:val="20"/>
        </w:rPr>
        <w:t xml:space="preserve">, wie </w:t>
      </w:r>
      <w:r w:rsidRPr="00F6443D">
        <w:rPr>
          <w:rFonts w:ascii="Open Sans" w:hAnsi="Open Sans" w:cs="Open Sans"/>
          <w:sz w:val="20"/>
          <w:szCs w:val="20"/>
        </w:rPr>
        <w:t xml:space="preserve">künftig mit </w:t>
      </w:r>
      <w:r w:rsidR="002F2E0B" w:rsidRPr="00F6443D">
        <w:rPr>
          <w:rFonts w:ascii="Open Sans" w:hAnsi="Open Sans" w:cs="Open Sans"/>
          <w:sz w:val="20"/>
          <w:szCs w:val="20"/>
        </w:rPr>
        <w:t>künstlicher</w:t>
      </w:r>
      <w:r w:rsidRPr="00F6443D">
        <w:rPr>
          <w:rFonts w:ascii="Open Sans" w:hAnsi="Open Sans" w:cs="Open Sans"/>
          <w:sz w:val="20"/>
          <w:szCs w:val="20"/>
        </w:rPr>
        <w:t xml:space="preserve"> </w:t>
      </w:r>
      <w:r w:rsidR="002F2E0B" w:rsidRPr="00F6443D">
        <w:rPr>
          <w:rFonts w:ascii="Open Sans" w:hAnsi="Open Sans" w:cs="Open Sans"/>
          <w:sz w:val="20"/>
          <w:szCs w:val="20"/>
        </w:rPr>
        <w:t>Intelligenz</w:t>
      </w:r>
      <w:r w:rsidRPr="00F6443D">
        <w:rPr>
          <w:rFonts w:ascii="Open Sans" w:hAnsi="Open Sans" w:cs="Open Sans"/>
          <w:sz w:val="20"/>
          <w:szCs w:val="20"/>
        </w:rPr>
        <w:t xml:space="preserve"> und </w:t>
      </w:r>
      <w:r w:rsidR="00BB45EE" w:rsidRPr="00F6443D">
        <w:rPr>
          <w:rFonts w:ascii="Open Sans" w:hAnsi="Open Sans" w:cs="Open Sans"/>
          <w:sz w:val="20"/>
          <w:szCs w:val="20"/>
        </w:rPr>
        <w:t>großen Datenmengen (</w:t>
      </w:r>
      <w:r w:rsidR="00AB4075" w:rsidRPr="00F6443D">
        <w:rPr>
          <w:rFonts w:ascii="Open Sans" w:hAnsi="Open Sans" w:cs="Open Sans"/>
          <w:sz w:val="20"/>
          <w:szCs w:val="20"/>
        </w:rPr>
        <w:t>Big Data</w:t>
      </w:r>
      <w:r w:rsidR="00BB45EE" w:rsidRPr="00F6443D">
        <w:rPr>
          <w:rFonts w:ascii="Open Sans" w:hAnsi="Open Sans" w:cs="Open Sans"/>
          <w:sz w:val="20"/>
          <w:szCs w:val="20"/>
        </w:rPr>
        <w:t>)</w:t>
      </w:r>
      <w:r w:rsidR="00F73C5A" w:rsidRPr="00F6443D">
        <w:rPr>
          <w:rFonts w:ascii="Open Sans" w:hAnsi="Open Sans" w:cs="Open Sans"/>
          <w:sz w:val="20"/>
          <w:szCs w:val="20"/>
        </w:rPr>
        <w:t xml:space="preserve"> umgegangen werden soll. „</w:t>
      </w:r>
      <w:r w:rsidR="00F73C5A" w:rsidRPr="00F6443D">
        <w:rPr>
          <w:rFonts w:ascii="Open Sans" w:hAnsi="Open Sans" w:cs="Open Sans"/>
          <w:i/>
          <w:iCs/>
          <w:sz w:val="20"/>
          <w:szCs w:val="20"/>
        </w:rPr>
        <w:t>Gerade in der klinischen</w:t>
      </w:r>
      <w:r w:rsidR="00AB4075" w:rsidRPr="00F6443D">
        <w:rPr>
          <w:rFonts w:ascii="Open Sans" w:hAnsi="Open Sans" w:cs="Open Sans"/>
          <w:i/>
          <w:iCs/>
          <w:sz w:val="20"/>
          <w:szCs w:val="20"/>
        </w:rPr>
        <w:t xml:space="preserve"> Psychiatrie</w:t>
      </w:r>
      <w:r w:rsidR="00F73C5A" w:rsidRPr="00F6443D">
        <w:rPr>
          <w:rFonts w:ascii="Open Sans" w:hAnsi="Open Sans" w:cs="Open Sans"/>
          <w:i/>
          <w:iCs/>
          <w:sz w:val="20"/>
          <w:szCs w:val="20"/>
        </w:rPr>
        <w:t xml:space="preserve"> sind das komplexe Diagnostik-Kriterien, die uns ermöglichen könnten, Ursachen zu identifizieren</w:t>
      </w:r>
      <w:r w:rsidR="00EF4FC2" w:rsidRPr="00F6443D">
        <w:rPr>
          <w:rFonts w:ascii="Open Sans" w:hAnsi="Open Sans" w:cs="Open Sans"/>
          <w:i/>
          <w:iCs/>
          <w:sz w:val="20"/>
          <w:szCs w:val="20"/>
        </w:rPr>
        <w:t xml:space="preserve"> und zu behandeln</w:t>
      </w:r>
      <w:r w:rsidR="00F73C5A" w:rsidRPr="00F6443D">
        <w:rPr>
          <w:rFonts w:ascii="Open Sans" w:hAnsi="Open Sans" w:cs="Open Sans"/>
          <w:sz w:val="20"/>
          <w:szCs w:val="20"/>
        </w:rPr>
        <w:t>.“</w:t>
      </w:r>
    </w:p>
    <w:p w14:paraId="14222C36" w14:textId="550CB16B" w:rsidR="00D931D7" w:rsidRDefault="00535962" w:rsidP="006C55F1">
      <w:pPr>
        <w:spacing w:line="240" w:lineRule="auto"/>
        <w:rPr>
          <w:rFonts w:ascii="Open Sans" w:hAnsi="Open Sans" w:cs="Open Sans"/>
          <w:sz w:val="20"/>
          <w:szCs w:val="20"/>
        </w:rPr>
      </w:pPr>
      <w:bookmarkStart w:id="6" w:name="_Hlk156894263"/>
      <w:r w:rsidRPr="00F6443D">
        <w:rPr>
          <w:rFonts w:ascii="Open Sans" w:hAnsi="Open Sans" w:cs="Open Sans"/>
          <w:sz w:val="20"/>
          <w:szCs w:val="20"/>
        </w:rPr>
        <w:t>Klin</w:t>
      </w:r>
      <w:r w:rsidR="00F9394F" w:rsidRPr="00F6443D">
        <w:rPr>
          <w:rFonts w:ascii="Open Sans" w:hAnsi="Open Sans" w:cs="Open Sans"/>
          <w:sz w:val="20"/>
          <w:szCs w:val="20"/>
        </w:rPr>
        <w:t>i</w:t>
      </w:r>
      <w:r w:rsidRPr="00F6443D">
        <w:rPr>
          <w:rFonts w:ascii="Open Sans" w:hAnsi="Open Sans" w:cs="Open Sans"/>
          <w:sz w:val="20"/>
          <w:szCs w:val="20"/>
        </w:rPr>
        <w:t xml:space="preserve">sche und angewandte </w:t>
      </w:r>
      <w:r w:rsidR="006A3F52" w:rsidRPr="00F6443D">
        <w:rPr>
          <w:rFonts w:ascii="Open Sans" w:hAnsi="Open Sans" w:cs="Open Sans"/>
          <w:sz w:val="20"/>
          <w:szCs w:val="20"/>
        </w:rPr>
        <w:t>N</w:t>
      </w:r>
      <w:r w:rsidR="00F9394F" w:rsidRPr="00F6443D">
        <w:rPr>
          <w:rFonts w:ascii="Open Sans" w:hAnsi="Open Sans" w:cs="Open Sans"/>
          <w:sz w:val="20"/>
          <w:szCs w:val="20"/>
        </w:rPr>
        <w:t>e</w:t>
      </w:r>
      <w:r w:rsidRPr="00F6443D">
        <w:rPr>
          <w:rFonts w:ascii="Open Sans" w:hAnsi="Open Sans" w:cs="Open Sans"/>
          <w:sz w:val="20"/>
          <w:szCs w:val="20"/>
        </w:rPr>
        <w:t>urowissenschaften</w:t>
      </w:r>
      <w:r w:rsidR="006A3F52" w:rsidRPr="00F6443D">
        <w:rPr>
          <w:rFonts w:ascii="Open Sans" w:hAnsi="Open Sans" w:cs="Open Sans"/>
          <w:sz w:val="20"/>
          <w:szCs w:val="20"/>
        </w:rPr>
        <w:t xml:space="preserve"> </w:t>
      </w:r>
      <w:bookmarkEnd w:id="6"/>
      <w:r w:rsidR="00EF4FC2" w:rsidRPr="00F6443D">
        <w:rPr>
          <w:rFonts w:ascii="Open Sans" w:hAnsi="Open Sans" w:cs="Open Sans"/>
          <w:sz w:val="20"/>
          <w:szCs w:val="20"/>
        </w:rPr>
        <w:t>bilden den</w:t>
      </w:r>
      <w:r w:rsidR="006A3F52" w:rsidRPr="00F6443D">
        <w:rPr>
          <w:rFonts w:ascii="Open Sans" w:hAnsi="Open Sans" w:cs="Open Sans"/>
          <w:sz w:val="20"/>
          <w:szCs w:val="20"/>
        </w:rPr>
        <w:t xml:space="preserve"> dritte</w:t>
      </w:r>
      <w:r w:rsidR="00EF4FC2" w:rsidRPr="00F6443D">
        <w:rPr>
          <w:rFonts w:ascii="Open Sans" w:hAnsi="Open Sans" w:cs="Open Sans"/>
          <w:sz w:val="20"/>
          <w:szCs w:val="20"/>
        </w:rPr>
        <w:t>n</w:t>
      </w:r>
      <w:r w:rsidR="006A3F52" w:rsidRPr="00F6443D">
        <w:rPr>
          <w:rFonts w:ascii="Open Sans" w:hAnsi="Open Sans" w:cs="Open Sans"/>
          <w:sz w:val="20"/>
          <w:szCs w:val="20"/>
        </w:rPr>
        <w:t xml:space="preserve"> Forschung</w:t>
      </w:r>
      <w:r w:rsidR="002F2E0B" w:rsidRPr="00F6443D">
        <w:rPr>
          <w:rFonts w:ascii="Open Sans" w:hAnsi="Open Sans" w:cs="Open Sans"/>
          <w:sz w:val="20"/>
          <w:szCs w:val="20"/>
        </w:rPr>
        <w:t>s</w:t>
      </w:r>
      <w:r w:rsidR="006A3F52" w:rsidRPr="00F6443D">
        <w:rPr>
          <w:rFonts w:ascii="Open Sans" w:hAnsi="Open Sans" w:cs="Open Sans"/>
          <w:sz w:val="20"/>
          <w:szCs w:val="20"/>
        </w:rPr>
        <w:t>schwerpunkt</w:t>
      </w:r>
      <w:r w:rsidR="00F73C5A" w:rsidRPr="00F6443D">
        <w:rPr>
          <w:rFonts w:ascii="Open Sans" w:hAnsi="Open Sans" w:cs="Open Sans"/>
          <w:sz w:val="20"/>
          <w:szCs w:val="20"/>
        </w:rPr>
        <w:t xml:space="preserve">, der ebenfalls </w:t>
      </w:r>
      <w:r w:rsidR="00283C32" w:rsidRPr="00F6443D">
        <w:rPr>
          <w:rFonts w:ascii="Open Sans" w:hAnsi="Open Sans" w:cs="Open Sans"/>
          <w:sz w:val="20"/>
          <w:szCs w:val="20"/>
        </w:rPr>
        <w:t xml:space="preserve">gemeinsam mit den </w:t>
      </w:r>
      <w:r w:rsidR="004C3CFE">
        <w:rPr>
          <w:rFonts w:ascii="Open Sans" w:hAnsi="Open Sans" w:cs="Open Sans"/>
          <w:sz w:val="20"/>
          <w:szCs w:val="20"/>
        </w:rPr>
        <w:t>Expertinnen und Experten der</w:t>
      </w:r>
      <w:r w:rsidR="00283C32" w:rsidRPr="00F6443D">
        <w:rPr>
          <w:rFonts w:ascii="Open Sans" w:hAnsi="Open Sans" w:cs="Open Sans"/>
          <w:sz w:val="20"/>
          <w:szCs w:val="20"/>
        </w:rPr>
        <w:t xml:space="preserve"> Kliniken entwickelt wird</w:t>
      </w:r>
      <w:r w:rsidR="006A3F52" w:rsidRPr="00F6443D">
        <w:rPr>
          <w:rFonts w:ascii="Open Sans" w:hAnsi="Open Sans" w:cs="Open Sans"/>
          <w:sz w:val="20"/>
          <w:szCs w:val="20"/>
        </w:rPr>
        <w:t xml:space="preserve">. </w:t>
      </w:r>
      <w:r w:rsidR="006A3F52" w:rsidRPr="00F6443D">
        <w:rPr>
          <w:rFonts w:ascii="Open Sans" w:hAnsi="Open Sans" w:cs="Open Sans"/>
          <w:i/>
          <w:iCs/>
          <w:sz w:val="20"/>
          <w:szCs w:val="20"/>
        </w:rPr>
        <w:t>„</w:t>
      </w:r>
      <w:r w:rsidR="00283C32" w:rsidRPr="00F6443D">
        <w:rPr>
          <w:rFonts w:ascii="Open Sans" w:hAnsi="Open Sans" w:cs="Open Sans"/>
          <w:i/>
          <w:iCs/>
          <w:sz w:val="20"/>
          <w:szCs w:val="20"/>
        </w:rPr>
        <w:t>Hier beschäftigen wir uns mit der</w:t>
      </w:r>
      <w:r w:rsidR="006A3F52" w:rsidRPr="00F6443D">
        <w:rPr>
          <w:rFonts w:ascii="Open Sans" w:hAnsi="Open Sans" w:cs="Open Sans"/>
          <w:i/>
          <w:iCs/>
          <w:sz w:val="20"/>
          <w:szCs w:val="20"/>
        </w:rPr>
        <w:t xml:space="preserve"> Entstehung und Behandlung </w:t>
      </w:r>
      <w:r w:rsidR="009F6812" w:rsidRPr="00F6443D">
        <w:rPr>
          <w:rFonts w:ascii="Open Sans" w:hAnsi="Open Sans" w:cs="Open Sans"/>
          <w:i/>
          <w:iCs/>
          <w:sz w:val="20"/>
          <w:szCs w:val="20"/>
        </w:rPr>
        <w:t xml:space="preserve">neurodegenerativer </w:t>
      </w:r>
      <w:r w:rsidR="006A3F52" w:rsidRPr="00F6443D">
        <w:rPr>
          <w:rFonts w:ascii="Open Sans" w:hAnsi="Open Sans" w:cs="Open Sans"/>
          <w:i/>
          <w:iCs/>
          <w:sz w:val="20"/>
          <w:szCs w:val="20"/>
        </w:rPr>
        <w:t>Er</w:t>
      </w:r>
      <w:r w:rsidR="00F9394F" w:rsidRPr="00F6443D">
        <w:rPr>
          <w:rFonts w:ascii="Open Sans" w:hAnsi="Open Sans" w:cs="Open Sans"/>
          <w:i/>
          <w:iCs/>
          <w:sz w:val="20"/>
          <w:szCs w:val="20"/>
        </w:rPr>
        <w:t>krankungen</w:t>
      </w:r>
      <w:r w:rsidR="00283C32" w:rsidRPr="00F6443D">
        <w:rPr>
          <w:rFonts w:ascii="Open Sans" w:hAnsi="Open Sans" w:cs="Open Sans"/>
          <w:i/>
          <w:iCs/>
          <w:sz w:val="20"/>
          <w:szCs w:val="20"/>
        </w:rPr>
        <w:t>, der</w:t>
      </w:r>
      <w:r w:rsidR="006A3F52" w:rsidRPr="00F6443D">
        <w:rPr>
          <w:rFonts w:ascii="Open Sans" w:hAnsi="Open Sans" w:cs="Open Sans"/>
          <w:i/>
          <w:iCs/>
          <w:sz w:val="20"/>
          <w:szCs w:val="20"/>
        </w:rPr>
        <w:t xml:space="preserve"> klinische</w:t>
      </w:r>
      <w:r w:rsidR="00283C32" w:rsidRPr="00F6443D">
        <w:rPr>
          <w:rFonts w:ascii="Open Sans" w:hAnsi="Open Sans" w:cs="Open Sans"/>
          <w:i/>
          <w:iCs/>
          <w:sz w:val="20"/>
          <w:szCs w:val="20"/>
        </w:rPr>
        <w:t>n</w:t>
      </w:r>
      <w:r w:rsidR="006A3F52" w:rsidRPr="00F6443D">
        <w:rPr>
          <w:rFonts w:ascii="Open Sans" w:hAnsi="Open Sans" w:cs="Open Sans"/>
          <w:i/>
          <w:iCs/>
          <w:sz w:val="20"/>
          <w:szCs w:val="20"/>
        </w:rPr>
        <w:t xml:space="preserve"> </w:t>
      </w:r>
      <w:r w:rsidR="00EF4FC2" w:rsidRPr="00F6443D">
        <w:rPr>
          <w:rFonts w:ascii="Open Sans" w:hAnsi="Open Sans" w:cs="Open Sans"/>
          <w:i/>
          <w:iCs/>
          <w:sz w:val="20"/>
          <w:szCs w:val="20"/>
        </w:rPr>
        <w:t>Neuroo</w:t>
      </w:r>
      <w:r w:rsidR="006A3F52" w:rsidRPr="00F6443D">
        <w:rPr>
          <w:rFonts w:ascii="Open Sans" w:hAnsi="Open Sans" w:cs="Open Sans"/>
          <w:i/>
          <w:iCs/>
          <w:sz w:val="20"/>
          <w:szCs w:val="20"/>
        </w:rPr>
        <w:t xml:space="preserve">nkologie und </w:t>
      </w:r>
      <w:r w:rsidR="00EF4FC2" w:rsidRPr="00F6443D">
        <w:rPr>
          <w:rFonts w:ascii="Open Sans" w:hAnsi="Open Sans" w:cs="Open Sans"/>
          <w:i/>
          <w:iCs/>
          <w:sz w:val="20"/>
          <w:szCs w:val="20"/>
        </w:rPr>
        <w:t>der Neuroi</w:t>
      </w:r>
      <w:r w:rsidR="002F2E0B" w:rsidRPr="00F6443D">
        <w:rPr>
          <w:rFonts w:ascii="Open Sans" w:hAnsi="Open Sans" w:cs="Open Sans"/>
          <w:i/>
          <w:iCs/>
          <w:sz w:val="20"/>
          <w:szCs w:val="20"/>
        </w:rPr>
        <w:t>mmunologie</w:t>
      </w:r>
      <w:r w:rsidR="006A3F52" w:rsidRPr="00F6443D">
        <w:rPr>
          <w:rFonts w:ascii="Open Sans" w:hAnsi="Open Sans" w:cs="Open Sans"/>
          <w:i/>
          <w:iCs/>
          <w:sz w:val="20"/>
          <w:szCs w:val="20"/>
        </w:rPr>
        <w:t xml:space="preserve">. </w:t>
      </w:r>
      <w:r w:rsidR="00283C32" w:rsidRPr="00F6443D">
        <w:rPr>
          <w:rFonts w:ascii="Open Sans" w:hAnsi="Open Sans" w:cs="Open Sans"/>
          <w:i/>
          <w:iCs/>
          <w:sz w:val="20"/>
          <w:szCs w:val="20"/>
        </w:rPr>
        <w:t xml:space="preserve">Und wir gehen Fragen nach, wie sich beispielsweise Lebensmittelallergien </w:t>
      </w:r>
      <w:r w:rsidR="006A3F52" w:rsidRPr="00F6443D">
        <w:rPr>
          <w:rFonts w:ascii="Open Sans" w:hAnsi="Open Sans" w:cs="Open Sans"/>
          <w:i/>
          <w:iCs/>
          <w:sz w:val="20"/>
          <w:szCs w:val="20"/>
        </w:rPr>
        <w:t xml:space="preserve">auf die </w:t>
      </w:r>
      <w:r w:rsidR="00283C32" w:rsidRPr="00F6443D">
        <w:rPr>
          <w:rFonts w:ascii="Open Sans" w:hAnsi="Open Sans" w:cs="Open Sans"/>
          <w:i/>
          <w:iCs/>
          <w:sz w:val="20"/>
          <w:szCs w:val="20"/>
        </w:rPr>
        <w:t>psychische Gesundheit auswirken können oder welche Folgen ein</w:t>
      </w:r>
      <w:r w:rsidRPr="00F6443D">
        <w:rPr>
          <w:rFonts w:ascii="Open Sans" w:hAnsi="Open Sans" w:cs="Open Sans"/>
          <w:i/>
          <w:iCs/>
          <w:sz w:val="20"/>
          <w:szCs w:val="20"/>
        </w:rPr>
        <w:t xml:space="preserve"> Sch</w:t>
      </w:r>
      <w:r w:rsidR="00283C32" w:rsidRPr="00F6443D">
        <w:rPr>
          <w:rFonts w:ascii="Open Sans" w:hAnsi="Open Sans" w:cs="Open Sans"/>
          <w:i/>
          <w:iCs/>
          <w:sz w:val="20"/>
          <w:szCs w:val="20"/>
        </w:rPr>
        <w:t>lag</w:t>
      </w:r>
      <w:r w:rsidRPr="00F6443D">
        <w:rPr>
          <w:rFonts w:ascii="Open Sans" w:hAnsi="Open Sans" w:cs="Open Sans"/>
          <w:i/>
          <w:iCs/>
          <w:sz w:val="20"/>
          <w:szCs w:val="20"/>
        </w:rPr>
        <w:t xml:space="preserve">anfall </w:t>
      </w:r>
      <w:r w:rsidR="00283C32" w:rsidRPr="00F6443D">
        <w:rPr>
          <w:rFonts w:ascii="Open Sans" w:hAnsi="Open Sans" w:cs="Open Sans"/>
          <w:i/>
          <w:iCs/>
          <w:sz w:val="20"/>
          <w:szCs w:val="20"/>
        </w:rPr>
        <w:t>auf die Psyche haben kann</w:t>
      </w:r>
      <w:r w:rsidR="00D931D7" w:rsidRPr="00F6443D">
        <w:rPr>
          <w:rFonts w:ascii="Open Sans" w:hAnsi="Open Sans" w:cs="Open Sans"/>
          <w:i/>
          <w:iCs/>
          <w:sz w:val="20"/>
          <w:szCs w:val="20"/>
        </w:rPr>
        <w:t>“</w:t>
      </w:r>
      <w:r w:rsidR="00D931D7" w:rsidRPr="00F6443D">
        <w:rPr>
          <w:rFonts w:ascii="Open Sans" w:hAnsi="Open Sans" w:cs="Open Sans"/>
          <w:sz w:val="20"/>
          <w:szCs w:val="20"/>
        </w:rPr>
        <w:t>, resümiert der Physiologe.</w:t>
      </w:r>
    </w:p>
    <w:p w14:paraId="3888E1FA" w14:textId="388A5D97" w:rsidR="00F719B3" w:rsidRPr="00F6443D" w:rsidRDefault="00F719B3" w:rsidP="008E3D41">
      <w:pPr>
        <w:rPr>
          <w:rFonts w:ascii="Open Sans" w:hAnsi="Open Sans" w:cs="Open Sans"/>
          <w:sz w:val="20"/>
          <w:szCs w:val="20"/>
        </w:rPr>
      </w:pPr>
      <w:r w:rsidRPr="00CB123E">
        <w:rPr>
          <w:rFonts w:ascii="Open Sans" w:hAnsi="Open Sans" w:cs="Open Sans"/>
          <w:sz w:val="20"/>
          <w:szCs w:val="20"/>
        </w:rPr>
        <w:t xml:space="preserve">Mehr zu den </w:t>
      </w:r>
      <w:proofErr w:type="spellStart"/>
      <w:r w:rsidRPr="00CB123E">
        <w:rPr>
          <w:rFonts w:ascii="Open Sans" w:hAnsi="Open Sans" w:cs="Open Sans"/>
          <w:sz w:val="20"/>
          <w:szCs w:val="20"/>
        </w:rPr>
        <w:t>Principal</w:t>
      </w:r>
      <w:proofErr w:type="spellEnd"/>
      <w:r w:rsidRPr="00CB123E">
        <w:rPr>
          <w:rFonts w:ascii="Open Sans" w:hAnsi="Open Sans" w:cs="Open Sans"/>
          <w:sz w:val="20"/>
          <w:szCs w:val="20"/>
        </w:rPr>
        <w:t xml:space="preserve"> Investigators des PhD Programms „Mental Health and </w:t>
      </w:r>
      <w:proofErr w:type="spellStart"/>
      <w:r w:rsidRPr="00CB123E">
        <w:rPr>
          <w:rFonts w:ascii="Open Sans" w:hAnsi="Open Sans" w:cs="Open Sans"/>
          <w:sz w:val="20"/>
          <w:szCs w:val="20"/>
        </w:rPr>
        <w:t>Neuroscience</w:t>
      </w:r>
      <w:proofErr w:type="spellEnd"/>
      <w:r w:rsidRPr="00CB123E">
        <w:rPr>
          <w:rFonts w:ascii="Open Sans" w:hAnsi="Open Sans" w:cs="Open Sans"/>
          <w:sz w:val="20"/>
          <w:szCs w:val="20"/>
        </w:rPr>
        <w:t xml:space="preserve">“ unter </w:t>
      </w:r>
      <w:hyperlink r:id="rId10" w:history="1">
        <w:r w:rsidRPr="00CB123E">
          <w:rPr>
            <w:rStyle w:val="Hyperlink"/>
            <w:rFonts w:ascii="Open Sans" w:hAnsi="Open Sans" w:cs="Open Sans"/>
            <w:sz w:val="20"/>
            <w:szCs w:val="20"/>
          </w:rPr>
          <w:t>https://www.kl.ac.at/de/news/kl-erhaelt-akkreditierung-fuer-phd-programm-mental-health-and-neuroscience</w:t>
        </w:r>
      </w:hyperlink>
    </w:p>
    <w:p w14:paraId="0B95FE6D" w14:textId="1EC98F53" w:rsidR="00887CCA" w:rsidRPr="00F6443D" w:rsidRDefault="00887CCA" w:rsidP="00887CCA">
      <w:pPr>
        <w:contextualSpacing/>
        <w:rPr>
          <w:rFonts w:ascii="Open Sans" w:hAnsi="Open Sans" w:cs="Open Sans"/>
          <w:b/>
          <w:bCs/>
          <w:color w:val="000000" w:themeColor="text1"/>
          <w:sz w:val="16"/>
          <w:szCs w:val="16"/>
          <w:lang w:val="de-DE"/>
        </w:rPr>
      </w:pPr>
      <w:r w:rsidRPr="00F6443D">
        <w:rPr>
          <w:rFonts w:ascii="Open Sans" w:hAnsi="Open Sans" w:cs="Open Sans"/>
          <w:b/>
          <w:bCs/>
          <w:color w:val="000000" w:themeColor="text1"/>
          <w:sz w:val="16"/>
          <w:szCs w:val="16"/>
          <w:lang w:val="de-DE"/>
        </w:rPr>
        <w:t>Karl Landsteiner Privatuniversität für Gesundheitswissenschaften (Stand 202</w:t>
      </w:r>
      <w:r w:rsidR="008E2B75" w:rsidRPr="00F6443D">
        <w:rPr>
          <w:rFonts w:ascii="Open Sans" w:hAnsi="Open Sans" w:cs="Open Sans"/>
          <w:b/>
          <w:bCs/>
          <w:color w:val="000000" w:themeColor="text1"/>
          <w:sz w:val="16"/>
          <w:szCs w:val="16"/>
          <w:lang w:val="de-DE"/>
        </w:rPr>
        <w:t>4</w:t>
      </w:r>
      <w:r w:rsidRPr="00F6443D">
        <w:rPr>
          <w:rFonts w:ascii="Open Sans" w:hAnsi="Open Sans" w:cs="Open Sans"/>
          <w:b/>
          <w:bCs/>
          <w:color w:val="000000" w:themeColor="text1"/>
          <w:sz w:val="16"/>
          <w:szCs w:val="16"/>
          <w:lang w:val="de-DE"/>
        </w:rPr>
        <w:t>)</w:t>
      </w:r>
    </w:p>
    <w:p w14:paraId="144E4795" w14:textId="1EAB6341" w:rsidR="00887CCA" w:rsidRPr="00F6443D" w:rsidRDefault="00887CCA" w:rsidP="00887CCA">
      <w:pPr>
        <w:contextualSpacing/>
        <w:rPr>
          <w:rFonts w:ascii="Open Sans" w:hAnsi="Open Sans" w:cs="Open Sans"/>
          <w:color w:val="000000" w:themeColor="text1"/>
          <w:sz w:val="16"/>
          <w:szCs w:val="16"/>
          <w:lang w:val="de-DE"/>
        </w:rPr>
      </w:pPr>
      <w:r w:rsidRPr="00F6443D">
        <w:rPr>
          <w:rFonts w:ascii="Open Sans" w:hAnsi="Open Sans" w:cs="Open Sans"/>
          <w:color w:val="000000" w:themeColor="text1"/>
          <w:sz w:val="16"/>
          <w:szCs w:val="16"/>
          <w:lang w:val="de-DE"/>
        </w:rPr>
        <w:t>An der Karl Landsteiner Privatuniversität für Gesundheitswissenschaften in Krems</w:t>
      </w:r>
      <w:r w:rsidR="004C3CFE">
        <w:rPr>
          <w:rFonts w:ascii="Open Sans" w:hAnsi="Open Sans" w:cs="Open Sans"/>
          <w:color w:val="000000" w:themeColor="text1"/>
          <w:sz w:val="16"/>
          <w:szCs w:val="16"/>
          <w:lang w:val="de-DE"/>
        </w:rPr>
        <w:t xml:space="preserve"> </w:t>
      </w:r>
      <w:r w:rsidR="004C3CFE" w:rsidRPr="00F6443D">
        <w:rPr>
          <w:rFonts w:ascii="Open Sans" w:hAnsi="Open Sans" w:cs="Open Sans"/>
          <w:color w:val="000000" w:themeColor="text1"/>
          <w:sz w:val="16"/>
          <w:szCs w:val="16"/>
          <w:lang w:val="de-DE"/>
        </w:rPr>
        <w:t>(KL</w:t>
      </w:r>
      <w:r w:rsidR="004C3CFE">
        <w:rPr>
          <w:rFonts w:ascii="Open Sans" w:hAnsi="Open Sans" w:cs="Open Sans"/>
          <w:color w:val="000000" w:themeColor="text1"/>
          <w:sz w:val="16"/>
          <w:szCs w:val="16"/>
          <w:lang w:val="de-DE"/>
        </w:rPr>
        <w:t xml:space="preserve"> Krems</w:t>
      </w:r>
      <w:r w:rsidR="004C3CFE" w:rsidRPr="00F6443D">
        <w:rPr>
          <w:rFonts w:ascii="Open Sans" w:hAnsi="Open Sans" w:cs="Open Sans"/>
          <w:color w:val="000000" w:themeColor="text1"/>
          <w:sz w:val="16"/>
          <w:szCs w:val="16"/>
          <w:lang w:val="de-DE"/>
        </w:rPr>
        <w:t>)</w:t>
      </w:r>
      <w:r w:rsidRPr="00F6443D">
        <w:rPr>
          <w:rFonts w:ascii="Open Sans" w:hAnsi="Open Sans" w:cs="Open Sans"/>
          <w:color w:val="000000" w:themeColor="text1"/>
          <w:sz w:val="16"/>
          <w:szCs w:val="16"/>
          <w:lang w:val="de-DE"/>
        </w:rPr>
        <w:t xml:space="preserve"> ist die umfassende Betrachtungsweise von Gesundheit und Krankheit eine grundlegende Zielsetzung für Forschung und Lehre. Die </w:t>
      </w:r>
      <w:r w:rsidRPr="008E3D41">
        <w:rPr>
          <w:rFonts w:ascii="Open Sans" w:hAnsi="Open Sans" w:cs="Open Sans"/>
          <w:color w:val="000000" w:themeColor="text1"/>
          <w:sz w:val="16"/>
          <w:szCs w:val="16"/>
          <w:lang w:val="de-DE"/>
        </w:rPr>
        <w:t xml:space="preserve">KL </w:t>
      </w:r>
      <w:r w:rsidR="004F49ED" w:rsidRPr="008E3D41">
        <w:rPr>
          <w:rFonts w:ascii="Open Sans" w:hAnsi="Open Sans" w:cs="Open Sans"/>
          <w:color w:val="000000" w:themeColor="text1"/>
          <w:sz w:val="16"/>
          <w:szCs w:val="16"/>
          <w:lang w:val="de-DE"/>
        </w:rPr>
        <w:t xml:space="preserve">Krems </w:t>
      </w:r>
      <w:r w:rsidRPr="008E3D41">
        <w:rPr>
          <w:rFonts w:ascii="Open Sans" w:hAnsi="Open Sans" w:cs="Open Sans"/>
          <w:color w:val="000000" w:themeColor="text1"/>
          <w:sz w:val="16"/>
          <w:szCs w:val="16"/>
          <w:lang w:val="de-DE"/>
        </w:rPr>
        <w:t>stellt mit ihrem europaweit anerkannten Bachelor-Mastersystem eine flexible Bildungseinrichtung dar, die auf die Bedürfnisse der Studierenden, die Anforderungen des Arbeitsmarkts ebenso, wie auf die Herausforderungen der</w:t>
      </w:r>
      <w:r w:rsidRPr="00F6443D">
        <w:rPr>
          <w:rFonts w:ascii="Open Sans" w:hAnsi="Open Sans" w:cs="Open Sans"/>
          <w:color w:val="000000" w:themeColor="text1"/>
          <w:sz w:val="16"/>
          <w:szCs w:val="16"/>
          <w:lang w:val="de-DE"/>
        </w:rPr>
        <w:t xml:space="preserve"> Wissenschaft abgestimmt ist. In den Studienrichtungen Medizin und Psychologie studieren aktuell </w:t>
      </w:r>
      <w:r w:rsidR="00C92F04" w:rsidRPr="00F6443D">
        <w:rPr>
          <w:rFonts w:ascii="Open Sans" w:hAnsi="Open Sans" w:cs="Open Sans"/>
          <w:color w:val="000000" w:themeColor="text1"/>
          <w:sz w:val="16"/>
          <w:szCs w:val="16"/>
          <w:lang w:val="de-DE"/>
        </w:rPr>
        <w:t>mehr als 800</w:t>
      </w:r>
      <w:r w:rsidRPr="00F6443D">
        <w:rPr>
          <w:rFonts w:ascii="Open Sans" w:hAnsi="Open Sans" w:cs="Open Sans"/>
          <w:color w:val="000000" w:themeColor="text1"/>
          <w:sz w:val="16"/>
          <w:szCs w:val="16"/>
          <w:lang w:val="de-DE"/>
        </w:rPr>
        <w:t xml:space="preserve"> Studierende. Die drei Universitätskliniken in Krems, St. Pölten und Tulln sowie d</w:t>
      </w:r>
      <w:r w:rsidR="00C92F04" w:rsidRPr="00F6443D">
        <w:rPr>
          <w:rFonts w:ascii="Open Sans" w:hAnsi="Open Sans" w:cs="Open Sans"/>
          <w:color w:val="000000" w:themeColor="text1"/>
          <w:sz w:val="16"/>
          <w:szCs w:val="16"/>
          <w:lang w:val="de-DE"/>
        </w:rPr>
        <w:t xml:space="preserve">as </w:t>
      </w:r>
      <w:r w:rsidRPr="00F6443D">
        <w:rPr>
          <w:rFonts w:ascii="Open Sans" w:hAnsi="Open Sans" w:cs="Open Sans"/>
          <w:color w:val="000000" w:themeColor="text1"/>
          <w:sz w:val="16"/>
          <w:szCs w:val="16"/>
          <w:lang w:val="de-DE"/>
        </w:rPr>
        <w:t xml:space="preserve">Ionentherapie- und Forschungszentrum </w:t>
      </w:r>
      <w:proofErr w:type="spellStart"/>
      <w:r w:rsidRPr="00F6443D">
        <w:rPr>
          <w:rFonts w:ascii="Open Sans" w:hAnsi="Open Sans" w:cs="Open Sans"/>
          <w:color w:val="000000" w:themeColor="text1"/>
          <w:sz w:val="16"/>
          <w:szCs w:val="16"/>
          <w:lang w:val="de-DE"/>
        </w:rPr>
        <w:t>MedAustron</w:t>
      </w:r>
      <w:proofErr w:type="spellEnd"/>
      <w:r w:rsidRPr="00F6443D">
        <w:rPr>
          <w:rFonts w:ascii="Open Sans" w:hAnsi="Open Sans" w:cs="Open Sans"/>
          <w:color w:val="000000" w:themeColor="text1"/>
          <w:sz w:val="16"/>
          <w:szCs w:val="16"/>
          <w:lang w:val="de-DE"/>
        </w:rPr>
        <w:t xml:space="preserve"> in Wiener Neustadt</w:t>
      </w:r>
      <w:r w:rsidR="00C92F04" w:rsidRPr="00F6443D">
        <w:rPr>
          <w:rFonts w:ascii="Open Sans" w:hAnsi="Open Sans" w:cs="Open Sans"/>
          <w:color w:val="000000" w:themeColor="text1"/>
          <w:sz w:val="16"/>
          <w:szCs w:val="16"/>
          <w:lang w:val="de-DE"/>
        </w:rPr>
        <w:t>.</w:t>
      </w:r>
      <w:r w:rsidRPr="00F6443D">
        <w:rPr>
          <w:rFonts w:ascii="Open Sans" w:hAnsi="Open Sans" w:cs="Open Sans"/>
          <w:color w:val="000000" w:themeColor="text1"/>
          <w:sz w:val="16"/>
          <w:szCs w:val="16"/>
          <w:lang w:val="de-DE"/>
        </w:rPr>
        <w:t xml:space="preserve"> gewährleisten eine klinische Lehre und Forschung auf höchstem Qualitätsniveau. In der Forschung konzentriert sich die KL</w:t>
      </w:r>
      <w:r w:rsidR="00E85D0D">
        <w:rPr>
          <w:rFonts w:ascii="Open Sans" w:hAnsi="Open Sans" w:cs="Open Sans"/>
          <w:color w:val="000000" w:themeColor="text1"/>
          <w:sz w:val="16"/>
          <w:szCs w:val="16"/>
          <w:lang w:val="de-DE"/>
        </w:rPr>
        <w:t xml:space="preserve"> Krems </w:t>
      </w:r>
      <w:r w:rsidRPr="00F6443D">
        <w:rPr>
          <w:rFonts w:ascii="Open Sans" w:hAnsi="Open Sans" w:cs="Open Sans"/>
          <w:color w:val="000000" w:themeColor="text1"/>
          <w:sz w:val="16"/>
          <w:szCs w:val="16"/>
          <w:lang w:val="de-DE"/>
        </w:rPr>
        <w:t>auf interdisziplinäre Felder mit hoher gesundheitspolitischer Relevanz – u.a. der Medizintechnik, der molekularen Onkologie, der mentalen Gesundheit und den Neurowissenschaften sowie dem Thema Wasserqualität und den damit verbundenen gesundheitlichen Aspekten. Die KL</w:t>
      </w:r>
      <w:r w:rsidR="00E95170">
        <w:rPr>
          <w:rFonts w:ascii="Open Sans" w:hAnsi="Open Sans" w:cs="Open Sans"/>
          <w:color w:val="000000" w:themeColor="text1"/>
          <w:sz w:val="16"/>
          <w:szCs w:val="16"/>
          <w:lang w:val="de-DE"/>
        </w:rPr>
        <w:t xml:space="preserve"> Krems</w:t>
      </w:r>
      <w:r w:rsidRPr="00F6443D">
        <w:rPr>
          <w:rFonts w:ascii="Open Sans" w:hAnsi="Open Sans" w:cs="Open Sans"/>
          <w:color w:val="000000" w:themeColor="text1"/>
          <w:sz w:val="16"/>
          <w:szCs w:val="16"/>
          <w:lang w:val="de-DE"/>
        </w:rPr>
        <w:t xml:space="preserve"> wurde 2013 gegründet und von der Österreichischen Agentur für Qualitätssicherung und Akkreditierung (AQ Austria) akkreditiert.</w:t>
      </w:r>
    </w:p>
    <w:p w14:paraId="588461DF" w14:textId="77777777" w:rsidR="00887CCA" w:rsidRPr="00F6443D" w:rsidRDefault="00887CCA" w:rsidP="00887CCA">
      <w:pPr>
        <w:contextualSpacing/>
        <w:rPr>
          <w:rFonts w:ascii="Open Sans" w:hAnsi="Open Sans" w:cs="Open Sans"/>
          <w:color w:val="000000" w:themeColor="text1"/>
          <w:sz w:val="20"/>
          <w:szCs w:val="20"/>
          <w:lang w:val="de-DE"/>
        </w:rPr>
      </w:pPr>
    </w:p>
    <w:p w14:paraId="799C707D" w14:textId="1F9C954E" w:rsidR="00832984" w:rsidRPr="00B9015A" w:rsidRDefault="00887CCA" w:rsidP="00D931D7">
      <w:pPr>
        <w:contextualSpacing/>
        <w:rPr>
          <w:rFonts w:ascii="Open Sans" w:hAnsi="Open Sans" w:cs="Open Sans"/>
          <w:b/>
          <w:bCs/>
          <w:color w:val="000000" w:themeColor="text1"/>
          <w:sz w:val="16"/>
          <w:szCs w:val="16"/>
          <w:lang w:val="de-DE"/>
        </w:rPr>
      </w:pPr>
      <w:r w:rsidRPr="00B9015A">
        <w:rPr>
          <w:rFonts w:ascii="Open Sans" w:hAnsi="Open Sans" w:cs="Open Sans"/>
          <w:b/>
          <w:bCs/>
          <w:color w:val="000000" w:themeColor="text1"/>
          <w:sz w:val="16"/>
          <w:szCs w:val="16"/>
          <w:lang w:val="de-DE"/>
        </w:rPr>
        <w:t>Presserückfragen:</w:t>
      </w: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840"/>
        <w:gridCol w:w="2835"/>
      </w:tblGrid>
      <w:tr w:rsidR="00832984" w:rsidRPr="00662781" w14:paraId="77CDCA44" w14:textId="77777777" w:rsidTr="00A3528A">
        <w:tc>
          <w:tcPr>
            <w:tcW w:w="3539" w:type="dxa"/>
          </w:tcPr>
          <w:p w14:paraId="0F574376" w14:textId="77777777" w:rsidR="00832984" w:rsidRPr="002A0114" w:rsidRDefault="00832984" w:rsidP="00A3528A">
            <w:pPr>
              <w:pStyle w:val="KeinLeerraum"/>
              <w:snapToGrid w:val="0"/>
              <w:spacing w:line="200" w:lineRule="exact"/>
              <w:rPr>
                <w:rFonts w:cs="Calibri"/>
                <w:b/>
                <w:bCs/>
                <w:color w:val="000000" w:themeColor="text1"/>
                <w:sz w:val="18"/>
                <w:szCs w:val="18"/>
                <w:lang w:eastAsia="de-DE"/>
              </w:rPr>
            </w:pPr>
            <w:r w:rsidRPr="002A0114">
              <w:rPr>
                <w:rFonts w:cs="Calibri"/>
                <w:b/>
                <w:bCs/>
                <w:color w:val="000000" w:themeColor="text1"/>
                <w:sz w:val="18"/>
                <w:szCs w:val="18"/>
                <w:lang w:eastAsia="de-DE"/>
              </w:rPr>
              <w:t xml:space="preserve">Wissenschaftlicher Kontakt </w:t>
            </w:r>
          </w:p>
          <w:p w14:paraId="35CEF4CC" w14:textId="77777777" w:rsidR="00832984" w:rsidRPr="00F6443D" w:rsidRDefault="00832984" w:rsidP="00832984">
            <w:pPr>
              <w:pStyle w:val="KeinLeerraum"/>
              <w:spacing w:line="200" w:lineRule="exact"/>
              <w:rPr>
                <w:rFonts w:ascii="Open Sans" w:hAnsi="Open Sans" w:cs="Open Sans"/>
                <w:sz w:val="16"/>
                <w:szCs w:val="16"/>
              </w:rPr>
            </w:pPr>
            <w:r w:rsidRPr="00F6443D">
              <w:rPr>
                <w:rFonts w:ascii="Open Sans" w:hAnsi="Open Sans" w:cs="Open Sans"/>
                <w:sz w:val="16"/>
                <w:szCs w:val="16"/>
              </w:rPr>
              <w:t>Prof. Dr. Gerald Obermair</w:t>
            </w:r>
          </w:p>
          <w:p w14:paraId="5F92108C" w14:textId="77777777" w:rsidR="00832984" w:rsidRPr="00F6443D" w:rsidRDefault="00832984" w:rsidP="00832984">
            <w:pPr>
              <w:pStyle w:val="KeinLeerraum"/>
              <w:spacing w:line="200" w:lineRule="exact"/>
              <w:rPr>
                <w:rFonts w:ascii="Open Sans" w:hAnsi="Open Sans" w:cs="Open Sans"/>
                <w:sz w:val="16"/>
                <w:szCs w:val="16"/>
              </w:rPr>
            </w:pPr>
            <w:r w:rsidRPr="00F6443D">
              <w:rPr>
                <w:rFonts w:ascii="Open Sans" w:hAnsi="Open Sans" w:cs="Open Sans"/>
                <w:sz w:val="16"/>
                <w:szCs w:val="16"/>
              </w:rPr>
              <w:t>Fachbereich Physiologie</w:t>
            </w:r>
          </w:p>
          <w:p w14:paraId="0191ADEB" w14:textId="77777777" w:rsidR="00832984" w:rsidRPr="00F6443D" w:rsidRDefault="00832984" w:rsidP="00832984">
            <w:pPr>
              <w:pStyle w:val="KeinLeerraum"/>
              <w:spacing w:line="200" w:lineRule="exact"/>
              <w:rPr>
                <w:rFonts w:ascii="Open Sans" w:hAnsi="Open Sans" w:cs="Open Sans"/>
                <w:sz w:val="16"/>
                <w:szCs w:val="16"/>
              </w:rPr>
            </w:pPr>
            <w:r w:rsidRPr="00F6443D">
              <w:rPr>
                <w:rFonts w:ascii="Open Sans" w:hAnsi="Open Sans" w:cs="Open Sans"/>
                <w:sz w:val="16"/>
                <w:szCs w:val="16"/>
              </w:rPr>
              <w:lastRenderedPageBreak/>
              <w:t>Department Pharmakologie, Physiologie und Mikrobiologie</w:t>
            </w:r>
          </w:p>
          <w:p w14:paraId="4CC9C8CB" w14:textId="77777777" w:rsidR="00832984" w:rsidRPr="00F6443D" w:rsidRDefault="00832984" w:rsidP="00832984">
            <w:pPr>
              <w:pStyle w:val="KeinLeerraum"/>
              <w:spacing w:line="200" w:lineRule="exact"/>
              <w:rPr>
                <w:rFonts w:ascii="Open Sans" w:hAnsi="Open Sans" w:cs="Open Sans"/>
                <w:sz w:val="16"/>
                <w:szCs w:val="16"/>
              </w:rPr>
            </w:pPr>
            <w:r w:rsidRPr="00F6443D">
              <w:rPr>
                <w:rFonts w:ascii="Open Sans" w:hAnsi="Open Sans" w:cs="Open Sans"/>
                <w:sz w:val="16"/>
                <w:szCs w:val="16"/>
              </w:rPr>
              <w:t>Karl Landsteiner Privatuniversität für Gesundheitswissenschaften</w:t>
            </w:r>
          </w:p>
          <w:p w14:paraId="7428E4F7" w14:textId="77777777" w:rsidR="00832984" w:rsidRPr="00F6443D" w:rsidRDefault="00832984" w:rsidP="00832984">
            <w:pPr>
              <w:pStyle w:val="KeinLeerraum"/>
              <w:spacing w:line="200" w:lineRule="exact"/>
              <w:rPr>
                <w:rFonts w:ascii="Open Sans" w:hAnsi="Open Sans" w:cs="Open Sans"/>
                <w:sz w:val="16"/>
                <w:szCs w:val="16"/>
              </w:rPr>
            </w:pPr>
            <w:r w:rsidRPr="00F6443D">
              <w:rPr>
                <w:rFonts w:ascii="Open Sans" w:hAnsi="Open Sans" w:cs="Open Sans"/>
                <w:color w:val="000000" w:themeColor="text1"/>
                <w:sz w:val="16"/>
                <w:szCs w:val="16"/>
                <w:lang w:eastAsia="de-DE"/>
              </w:rPr>
              <w:t>Dr.-Karl-</w:t>
            </w:r>
            <w:proofErr w:type="spellStart"/>
            <w:r w:rsidRPr="00F6443D">
              <w:rPr>
                <w:rFonts w:ascii="Open Sans" w:hAnsi="Open Sans" w:cs="Open Sans"/>
                <w:color w:val="000000" w:themeColor="text1"/>
                <w:sz w:val="16"/>
                <w:szCs w:val="16"/>
                <w:lang w:eastAsia="de-DE"/>
              </w:rPr>
              <w:t>Dorrek</w:t>
            </w:r>
            <w:proofErr w:type="spellEnd"/>
            <w:r w:rsidRPr="00F6443D">
              <w:rPr>
                <w:rFonts w:ascii="Open Sans" w:hAnsi="Open Sans" w:cs="Open Sans"/>
                <w:color w:val="000000" w:themeColor="text1"/>
                <w:sz w:val="16"/>
                <w:szCs w:val="16"/>
                <w:lang w:eastAsia="de-DE"/>
              </w:rPr>
              <w:t>-Straße 30 </w:t>
            </w:r>
            <w:r w:rsidRPr="00F6443D">
              <w:rPr>
                <w:rFonts w:ascii="Open Sans" w:hAnsi="Open Sans" w:cs="Open Sans"/>
                <w:color w:val="000000" w:themeColor="text1"/>
                <w:sz w:val="16"/>
                <w:szCs w:val="16"/>
                <w:lang w:eastAsia="de-DE"/>
              </w:rPr>
              <w:br/>
              <w:t>3500 Krems / Austria</w:t>
            </w:r>
          </w:p>
          <w:p w14:paraId="5FE4DF80" w14:textId="77777777" w:rsidR="00832984" w:rsidRPr="00F6443D" w:rsidRDefault="00832984" w:rsidP="00832984">
            <w:pPr>
              <w:pStyle w:val="KeinLeerraum"/>
              <w:spacing w:line="200" w:lineRule="exact"/>
              <w:rPr>
                <w:rFonts w:ascii="Open Sans" w:hAnsi="Open Sans" w:cs="Open Sans"/>
                <w:sz w:val="16"/>
                <w:szCs w:val="16"/>
              </w:rPr>
            </w:pPr>
            <w:r w:rsidRPr="00F6443D">
              <w:rPr>
                <w:rFonts w:ascii="Open Sans" w:hAnsi="Open Sans" w:cs="Open Sans"/>
                <w:sz w:val="16"/>
                <w:szCs w:val="16"/>
              </w:rPr>
              <w:t>T +43 2732 720 90 490</w:t>
            </w:r>
          </w:p>
          <w:p w14:paraId="6A5F106F" w14:textId="77777777" w:rsidR="00832984" w:rsidRPr="00F6443D" w:rsidRDefault="00832984" w:rsidP="00832984">
            <w:pPr>
              <w:pStyle w:val="KeinLeerraum"/>
              <w:spacing w:line="200" w:lineRule="exact"/>
              <w:rPr>
                <w:rFonts w:ascii="Open Sans" w:hAnsi="Open Sans" w:cs="Open Sans"/>
                <w:sz w:val="16"/>
                <w:szCs w:val="16"/>
              </w:rPr>
            </w:pPr>
            <w:r w:rsidRPr="00F6443D">
              <w:rPr>
                <w:rFonts w:ascii="Open Sans" w:hAnsi="Open Sans" w:cs="Open Sans"/>
                <w:sz w:val="16"/>
                <w:szCs w:val="16"/>
              </w:rPr>
              <w:t xml:space="preserve">E </w:t>
            </w:r>
            <w:hyperlink r:id="rId11" w:history="1">
              <w:r w:rsidRPr="00F6443D">
                <w:rPr>
                  <w:rStyle w:val="Hyperlink"/>
                  <w:rFonts w:ascii="Open Sans" w:hAnsi="Open Sans" w:cs="Open Sans"/>
                  <w:sz w:val="16"/>
                  <w:szCs w:val="16"/>
                </w:rPr>
                <w:t>gerald.obermair@kl.ac.at</w:t>
              </w:r>
            </w:hyperlink>
          </w:p>
          <w:p w14:paraId="63E42A23" w14:textId="5C06517B" w:rsidR="00832984" w:rsidRPr="004A69E7" w:rsidRDefault="00832984" w:rsidP="00832984">
            <w:pPr>
              <w:spacing w:line="200" w:lineRule="exact"/>
              <w:rPr>
                <w:rFonts w:ascii="Calibri" w:hAnsi="Calibri" w:cs="Calibri"/>
                <w:sz w:val="18"/>
                <w:szCs w:val="18"/>
                <w:lang w:val="de-DE"/>
              </w:rPr>
            </w:pPr>
            <w:r w:rsidRPr="00F6443D">
              <w:rPr>
                <w:rFonts w:ascii="Open Sans" w:hAnsi="Open Sans" w:cs="Open Sans"/>
                <w:color w:val="000000" w:themeColor="text1"/>
                <w:sz w:val="16"/>
                <w:szCs w:val="16"/>
                <w:lang w:val="en-US" w:eastAsia="de-DE"/>
              </w:rPr>
              <w:t xml:space="preserve">W </w:t>
            </w:r>
            <w:hyperlink r:id="rId12" w:history="1">
              <w:r w:rsidRPr="00F6443D">
                <w:rPr>
                  <w:rFonts w:ascii="Open Sans" w:hAnsi="Open Sans" w:cs="Open Sans"/>
                  <w:color w:val="000000" w:themeColor="text1"/>
                  <w:sz w:val="16"/>
                  <w:szCs w:val="16"/>
                  <w:lang w:val="en-US" w:eastAsia="de-DE"/>
                </w:rPr>
                <w:t>http://www.kl.ac.at/</w:t>
              </w:r>
            </w:hyperlink>
          </w:p>
        </w:tc>
        <w:tc>
          <w:tcPr>
            <w:tcW w:w="2840" w:type="dxa"/>
          </w:tcPr>
          <w:p w14:paraId="433176CD" w14:textId="77777777" w:rsidR="00832984" w:rsidRPr="002A0114" w:rsidRDefault="00832984" w:rsidP="00A3528A">
            <w:pPr>
              <w:pStyle w:val="KeinLeerraum"/>
              <w:snapToGrid w:val="0"/>
              <w:spacing w:line="200" w:lineRule="exact"/>
              <w:rPr>
                <w:rFonts w:cs="Calibri"/>
                <w:b/>
                <w:bCs/>
                <w:color w:val="000000" w:themeColor="text1"/>
                <w:sz w:val="18"/>
                <w:szCs w:val="18"/>
                <w:lang w:eastAsia="de-DE"/>
              </w:rPr>
            </w:pPr>
            <w:r w:rsidRPr="002A0114">
              <w:rPr>
                <w:rFonts w:cs="Calibri"/>
                <w:b/>
                <w:bCs/>
                <w:color w:val="000000" w:themeColor="text1"/>
                <w:sz w:val="18"/>
                <w:szCs w:val="18"/>
                <w:lang w:eastAsia="de-DE"/>
              </w:rPr>
              <w:lastRenderedPageBreak/>
              <w:t>Karl Landsteiner Privatuniversität für Gesundheitswissenschaften</w:t>
            </w:r>
          </w:p>
          <w:p w14:paraId="5BA77A80" w14:textId="77777777" w:rsidR="00832984" w:rsidRPr="002A0114" w:rsidRDefault="00832984" w:rsidP="00A3528A">
            <w:pPr>
              <w:pStyle w:val="KeinLeerraum"/>
              <w:snapToGrid w:val="0"/>
              <w:spacing w:line="200" w:lineRule="exact"/>
              <w:rPr>
                <w:rFonts w:cs="Calibri"/>
                <w:color w:val="000000" w:themeColor="text1"/>
                <w:sz w:val="18"/>
                <w:szCs w:val="18"/>
                <w:lang w:eastAsia="de-DE"/>
              </w:rPr>
            </w:pPr>
            <w:r w:rsidRPr="002A0114">
              <w:rPr>
                <w:rFonts w:cs="Calibri"/>
                <w:color w:val="000000" w:themeColor="text1"/>
                <w:sz w:val="18"/>
                <w:szCs w:val="18"/>
                <w:lang w:eastAsia="de-DE"/>
              </w:rPr>
              <w:t>Eva-Maria Gruber</w:t>
            </w:r>
          </w:p>
          <w:p w14:paraId="43136D25" w14:textId="77777777" w:rsidR="00832984" w:rsidRPr="002A0114" w:rsidRDefault="00832984" w:rsidP="00A3528A">
            <w:pPr>
              <w:pStyle w:val="KeinLeerraum"/>
              <w:spacing w:line="200" w:lineRule="exact"/>
              <w:contextualSpacing/>
              <w:rPr>
                <w:rFonts w:cs="Calibri"/>
                <w:color w:val="000000" w:themeColor="text1"/>
                <w:sz w:val="18"/>
                <w:szCs w:val="18"/>
                <w:lang w:eastAsia="de-DE"/>
              </w:rPr>
            </w:pPr>
            <w:r w:rsidRPr="002A0114">
              <w:rPr>
                <w:rFonts w:cs="Calibri"/>
                <w:color w:val="000000" w:themeColor="text1"/>
                <w:sz w:val="18"/>
                <w:szCs w:val="18"/>
                <w:lang w:eastAsia="de-DE"/>
              </w:rPr>
              <w:lastRenderedPageBreak/>
              <w:t>Kommunikation, PR &amp; Marketing (Leitung)</w:t>
            </w:r>
          </w:p>
          <w:p w14:paraId="5B4F0CD1" w14:textId="77777777" w:rsidR="00832984" w:rsidRPr="002A0114" w:rsidRDefault="00832984" w:rsidP="00A3528A">
            <w:pPr>
              <w:pStyle w:val="KeinLeerraum"/>
              <w:snapToGrid w:val="0"/>
              <w:spacing w:line="200" w:lineRule="exact"/>
              <w:rPr>
                <w:rFonts w:cs="Calibri"/>
                <w:color w:val="000000" w:themeColor="text1"/>
                <w:sz w:val="18"/>
                <w:szCs w:val="18"/>
                <w:lang w:eastAsia="de-DE"/>
              </w:rPr>
            </w:pPr>
            <w:r w:rsidRPr="002A0114">
              <w:rPr>
                <w:rFonts w:cs="Calibri"/>
                <w:color w:val="000000" w:themeColor="text1"/>
                <w:sz w:val="18"/>
                <w:szCs w:val="18"/>
                <w:lang w:eastAsia="de-DE"/>
              </w:rPr>
              <w:t>Dr.-Karl-</w:t>
            </w:r>
            <w:proofErr w:type="spellStart"/>
            <w:r w:rsidRPr="002A0114">
              <w:rPr>
                <w:rFonts w:cs="Calibri"/>
                <w:color w:val="000000" w:themeColor="text1"/>
                <w:sz w:val="18"/>
                <w:szCs w:val="18"/>
                <w:lang w:eastAsia="de-DE"/>
              </w:rPr>
              <w:t>Dorrek</w:t>
            </w:r>
            <w:proofErr w:type="spellEnd"/>
            <w:r w:rsidRPr="002A0114">
              <w:rPr>
                <w:rFonts w:cs="Calibri"/>
                <w:color w:val="000000" w:themeColor="text1"/>
                <w:sz w:val="18"/>
                <w:szCs w:val="18"/>
                <w:lang w:eastAsia="de-DE"/>
              </w:rPr>
              <w:t xml:space="preserve">-Straße 30 </w:t>
            </w:r>
          </w:p>
          <w:p w14:paraId="02AB88BE" w14:textId="77777777" w:rsidR="00832984" w:rsidRPr="002A0114" w:rsidRDefault="00832984" w:rsidP="00A3528A">
            <w:pPr>
              <w:pStyle w:val="KeinLeerraum"/>
              <w:snapToGrid w:val="0"/>
              <w:spacing w:line="200" w:lineRule="exact"/>
              <w:rPr>
                <w:rFonts w:cs="Calibri"/>
                <w:color w:val="000000" w:themeColor="text1"/>
                <w:sz w:val="18"/>
                <w:szCs w:val="18"/>
                <w:lang w:eastAsia="de-DE"/>
              </w:rPr>
            </w:pPr>
            <w:r w:rsidRPr="002A0114">
              <w:rPr>
                <w:rFonts w:cs="Calibri"/>
                <w:color w:val="000000" w:themeColor="text1"/>
                <w:sz w:val="18"/>
                <w:szCs w:val="18"/>
                <w:lang w:eastAsia="de-DE"/>
              </w:rPr>
              <w:t>3500 Krems / Österreich</w:t>
            </w:r>
          </w:p>
          <w:p w14:paraId="09A99A33" w14:textId="77777777" w:rsidR="00832984" w:rsidRPr="002A0114" w:rsidRDefault="00832984" w:rsidP="00A3528A">
            <w:pPr>
              <w:pStyle w:val="KeinLeerraum"/>
              <w:snapToGrid w:val="0"/>
              <w:spacing w:line="200" w:lineRule="exact"/>
              <w:rPr>
                <w:rFonts w:cs="Calibri"/>
                <w:color w:val="000000" w:themeColor="text1"/>
                <w:sz w:val="18"/>
                <w:szCs w:val="18"/>
                <w:lang w:eastAsia="de-DE"/>
              </w:rPr>
            </w:pPr>
            <w:r w:rsidRPr="002A0114">
              <w:rPr>
                <w:rFonts w:cs="Calibri"/>
                <w:color w:val="000000" w:themeColor="text1"/>
                <w:sz w:val="18"/>
                <w:szCs w:val="18"/>
                <w:lang w:eastAsia="de-DE"/>
              </w:rPr>
              <w:t>T +43 2732 72090 231</w:t>
            </w:r>
          </w:p>
          <w:p w14:paraId="4A8D3A58" w14:textId="77777777" w:rsidR="00832984" w:rsidRPr="002A0114" w:rsidRDefault="00832984" w:rsidP="00A3528A">
            <w:pPr>
              <w:pStyle w:val="KeinLeerraum"/>
              <w:snapToGrid w:val="0"/>
              <w:spacing w:line="200" w:lineRule="exact"/>
              <w:rPr>
                <w:rFonts w:cs="Calibri"/>
                <w:color w:val="000000" w:themeColor="text1"/>
                <w:sz w:val="18"/>
                <w:szCs w:val="18"/>
                <w:lang w:eastAsia="de-DE"/>
              </w:rPr>
            </w:pPr>
            <w:r w:rsidRPr="002A0114">
              <w:rPr>
                <w:rFonts w:cs="Calibri"/>
                <w:color w:val="000000" w:themeColor="text1"/>
                <w:sz w:val="18"/>
                <w:szCs w:val="18"/>
                <w:lang w:eastAsia="de-DE"/>
              </w:rPr>
              <w:t>M +43 664 5056211</w:t>
            </w:r>
          </w:p>
          <w:p w14:paraId="27042C0F" w14:textId="77777777" w:rsidR="00832984" w:rsidRPr="002A0114" w:rsidRDefault="00832984" w:rsidP="00A3528A">
            <w:pPr>
              <w:pStyle w:val="KeinLeerraum"/>
              <w:snapToGrid w:val="0"/>
              <w:spacing w:line="200" w:lineRule="exact"/>
              <w:rPr>
                <w:rFonts w:cs="Calibri"/>
                <w:color w:val="000000" w:themeColor="text1"/>
                <w:sz w:val="18"/>
                <w:szCs w:val="18"/>
                <w:lang w:eastAsia="de-DE"/>
              </w:rPr>
            </w:pPr>
            <w:r w:rsidRPr="002A0114">
              <w:rPr>
                <w:rFonts w:cs="Calibri"/>
                <w:color w:val="000000" w:themeColor="text1"/>
                <w:sz w:val="18"/>
                <w:szCs w:val="18"/>
                <w:lang w:eastAsia="de-DE"/>
              </w:rPr>
              <w:t xml:space="preserve">E </w:t>
            </w:r>
            <w:hyperlink r:id="rId13" w:history="1">
              <w:r w:rsidRPr="002A0114">
                <w:rPr>
                  <w:rFonts w:cs="Calibri"/>
                  <w:color w:val="000000" w:themeColor="text1"/>
                  <w:sz w:val="18"/>
                  <w:szCs w:val="18"/>
                  <w:lang w:eastAsia="de-DE"/>
                </w:rPr>
                <w:t>evamaria.gruber@kl.ac.at</w:t>
              </w:r>
            </w:hyperlink>
          </w:p>
          <w:p w14:paraId="661B0DCB" w14:textId="77777777" w:rsidR="00832984" w:rsidRPr="008572D6" w:rsidRDefault="00832984" w:rsidP="00A3528A">
            <w:pPr>
              <w:pStyle w:val="KeinLeerraum"/>
              <w:snapToGrid w:val="0"/>
              <w:spacing w:line="200" w:lineRule="exact"/>
              <w:rPr>
                <w:rFonts w:asciiTheme="minorHAnsi" w:hAnsiTheme="minorHAnsi" w:cstheme="minorHAnsi"/>
                <w:color w:val="000000" w:themeColor="text1"/>
                <w:sz w:val="18"/>
                <w:szCs w:val="18"/>
                <w:lang w:val="en-US" w:eastAsia="de-DE"/>
              </w:rPr>
            </w:pPr>
            <w:r w:rsidRPr="008572D6">
              <w:rPr>
                <w:rFonts w:cs="Calibri"/>
                <w:color w:val="000000" w:themeColor="text1"/>
                <w:sz w:val="18"/>
                <w:szCs w:val="18"/>
                <w:lang w:val="en-US" w:eastAsia="de-DE"/>
              </w:rPr>
              <w:t>W https://www.kl.ac.at/</w:t>
            </w:r>
          </w:p>
        </w:tc>
        <w:tc>
          <w:tcPr>
            <w:tcW w:w="2835" w:type="dxa"/>
          </w:tcPr>
          <w:p w14:paraId="36ED167D" w14:textId="415D1D35" w:rsidR="00832984" w:rsidRPr="002A0114" w:rsidRDefault="00832984" w:rsidP="00A3528A">
            <w:pPr>
              <w:pStyle w:val="KeinLeerraum"/>
              <w:snapToGrid w:val="0"/>
              <w:spacing w:line="200" w:lineRule="exact"/>
              <w:rPr>
                <w:rFonts w:cs="Calibri"/>
                <w:b/>
                <w:bCs/>
                <w:color w:val="000000" w:themeColor="text1"/>
                <w:sz w:val="18"/>
                <w:szCs w:val="18"/>
                <w:lang w:eastAsia="de-DE"/>
              </w:rPr>
            </w:pPr>
            <w:r w:rsidRPr="002A0114">
              <w:rPr>
                <w:rFonts w:cs="Calibri"/>
                <w:b/>
                <w:bCs/>
                <w:color w:val="000000" w:themeColor="text1"/>
                <w:sz w:val="18"/>
                <w:szCs w:val="18"/>
                <w:lang w:eastAsia="de-DE"/>
              </w:rPr>
              <w:lastRenderedPageBreak/>
              <w:t>Aussendung</w:t>
            </w:r>
          </w:p>
          <w:p w14:paraId="408488E9" w14:textId="77777777" w:rsidR="00832984" w:rsidRPr="002A0114" w:rsidRDefault="00832984" w:rsidP="00A3528A">
            <w:pPr>
              <w:pStyle w:val="KeinLeerraum"/>
              <w:snapToGrid w:val="0"/>
              <w:spacing w:line="200" w:lineRule="exact"/>
              <w:rPr>
                <w:rFonts w:cs="Calibri"/>
                <w:color w:val="000000" w:themeColor="text1"/>
                <w:sz w:val="18"/>
                <w:szCs w:val="18"/>
                <w:lang w:eastAsia="de-DE"/>
              </w:rPr>
            </w:pPr>
            <w:r w:rsidRPr="002A0114">
              <w:rPr>
                <w:rFonts w:cs="Calibri"/>
                <w:color w:val="000000" w:themeColor="text1"/>
                <w:sz w:val="18"/>
                <w:szCs w:val="18"/>
                <w:lang w:eastAsia="de-DE"/>
              </w:rPr>
              <w:t>PR&amp;D – Public Relations für Forschung &amp; Bildung</w:t>
            </w:r>
          </w:p>
          <w:p w14:paraId="378521C5" w14:textId="77777777" w:rsidR="00832984" w:rsidRPr="002A0114" w:rsidRDefault="00832984" w:rsidP="00A3528A">
            <w:pPr>
              <w:pStyle w:val="KeinLeerraum"/>
              <w:snapToGrid w:val="0"/>
              <w:spacing w:line="200" w:lineRule="exact"/>
              <w:rPr>
                <w:rFonts w:cs="Calibri"/>
                <w:color w:val="000000" w:themeColor="text1"/>
                <w:sz w:val="18"/>
                <w:szCs w:val="18"/>
                <w:lang w:eastAsia="de-DE"/>
              </w:rPr>
            </w:pPr>
            <w:r w:rsidRPr="002A0114">
              <w:rPr>
                <w:rFonts w:cs="Calibri"/>
                <w:color w:val="000000" w:themeColor="text1"/>
                <w:sz w:val="18"/>
                <w:szCs w:val="18"/>
                <w:lang w:eastAsia="de-DE"/>
              </w:rPr>
              <w:t>Dr. Barbara Bauder</w:t>
            </w:r>
          </w:p>
          <w:p w14:paraId="096D5537" w14:textId="77777777" w:rsidR="00832984" w:rsidRPr="002A0114" w:rsidRDefault="00832984" w:rsidP="00A3528A">
            <w:pPr>
              <w:pStyle w:val="KeinLeerraum"/>
              <w:snapToGrid w:val="0"/>
              <w:spacing w:line="200" w:lineRule="exact"/>
              <w:rPr>
                <w:rFonts w:cs="Calibri"/>
                <w:color w:val="000000" w:themeColor="text1"/>
                <w:sz w:val="18"/>
                <w:szCs w:val="18"/>
                <w:lang w:eastAsia="de-DE"/>
              </w:rPr>
            </w:pPr>
            <w:r w:rsidRPr="002A0114">
              <w:rPr>
                <w:rFonts w:cs="Calibri"/>
                <w:color w:val="000000" w:themeColor="text1"/>
                <w:sz w:val="18"/>
                <w:szCs w:val="18"/>
                <w:lang w:eastAsia="de-DE"/>
              </w:rPr>
              <w:lastRenderedPageBreak/>
              <w:t>Kollersteig 68</w:t>
            </w:r>
          </w:p>
          <w:p w14:paraId="426ADFDE" w14:textId="77777777" w:rsidR="00832984" w:rsidRPr="002A0114" w:rsidRDefault="00832984" w:rsidP="00A3528A">
            <w:pPr>
              <w:pStyle w:val="KeinLeerraum"/>
              <w:snapToGrid w:val="0"/>
              <w:spacing w:line="200" w:lineRule="exact"/>
              <w:rPr>
                <w:rFonts w:cs="Calibri"/>
                <w:color w:val="000000" w:themeColor="text1"/>
                <w:sz w:val="18"/>
                <w:szCs w:val="18"/>
                <w:lang w:eastAsia="de-DE"/>
              </w:rPr>
            </w:pPr>
            <w:r w:rsidRPr="002A0114">
              <w:rPr>
                <w:rFonts w:cs="Calibri"/>
                <w:color w:val="000000" w:themeColor="text1"/>
                <w:sz w:val="18"/>
                <w:szCs w:val="18"/>
                <w:lang w:eastAsia="de-DE"/>
              </w:rPr>
              <w:t>3400 Klosterneuburg / Österreich</w:t>
            </w:r>
          </w:p>
          <w:p w14:paraId="191B2D07" w14:textId="77777777" w:rsidR="00832984" w:rsidRPr="002A0114" w:rsidRDefault="00832984" w:rsidP="00A3528A">
            <w:pPr>
              <w:pStyle w:val="KeinLeerraum"/>
              <w:snapToGrid w:val="0"/>
              <w:spacing w:line="200" w:lineRule="exact"/>
              <w:rPr>
                <w:rFonts w:cs="Calibri"/>
                <w:color w:val="000000" w:themeColor="text1"/>
                <w:sz w:val="18"/>
                <w:szCs w:val="18"/>
                <w:lang w:eastAsia="de-DE"/>
              </w:rPr>
            </w:pPr>
            <w:r w:rsidRPr="002A0114">
              <w:rPr>
                <w:rFonts w:cs="Calibri"/>
                <w:color w:val="000000" w:themeColor="text1"/>
                <w:sz w:val="18"/>
                <w:szCs w:val="18"/>
                <w:lang w:eastAsia="de-DE"/>
              </w:rPr>
              <w:t>M +43 664 1576 350</w:t>
            </w:r>
          </w:p>
          <w:p w14:paraId="429B362A" w14:textId="77777777" w:rsidR="00832984" w:rsidRPr="002A0114" w:rsidRDefault="00832984" w:rsidP="00A3528A">
            <w:pPr>
              <w:pStyle w:val="KeinLeerraum"/>
              <w:snapToGrid w:val="0"/>
              <w:spacing w:line="200" w:lineRule="exact"/>
              <w:rPr>
                <w:rFonts w:cs="Calibri"/>
                <w:color w:val="000000" w:themeColor="text1"/>
                <w:sz w:val="18"/>
                <w:szCs w:val="18"/>
                <w:lang w:eastAsia="de-DE"/>
              </w:rPr>
            </w:pPr>
            <w:r w:rsidRPr="002A0114">
              <w:rPr>
                <w:rFonts w:cs="Calibri"/>
                <w:color w:val="000000" w:themeColor="text1"/>
                <w:sz w:val="18"/>
                <w:szCs w:val="18"/>
                <w:lang w:eastAsia="de-DE"/>
              </w:rPr>
              <w:t>E bauder@prd.at</w:t>
            </w:r>
          </w:p>
          <w:p w14:paraId="5779D42E" w14:textId="77777777" w:rsidR="00832984" w:rsidRPr="002A0114" w:rsidRDefault="00832984" w:rsidP="00A3528A">
            <w:pPr>
              <w:pStyle w:val="KeinLeerraum"/>
              <w:snapToGrid w:val="0"/>
              <w:spacing w:line="200" w:lineRule="exact"/>
              <w:rPr>
                <w:rFonts w:asciiTheme="minorHAnsi" w:hAnsiTheme="minorHAnsi" w:cstheme="minorHAnsi"/>
                <w:color w:val="000000" w:themeColor="text1"/>
                <w:sz w:val="18"/>
                <w:szCs w:val="18"/>
                <w:lang w:eastAsia="de-DE"/>
              </w:rPr>
            </w:pPr>
            <w:r w:rsidRPr="002A0114">
              <w:rPr>
                <w:rFonts w:cs="Calibri"/>
                <w:color w:val="000000" w:themeColor="text1"/>
                <w:sz w:val="18"/>
                <w:szCs w:val="18"/>
                <w:lang w:eastAsia="de-DE"/>
              </w:rPr>
              <w:t>W https://www.prd.at/</w:t>
            </w:r>
          </w:p>
        </w:tc>
      </w:tr>
    </w:tbl>
    <w:p w14:paraId="574E4960" w14:textId="77777777" w:rsidR="004C3CFE" w:rsidRDefault="004C3CFE" w:rsidP="00CE4660">
      <w:pPr>
        <w:rPr>
          <w:rFonts w:ascii="Open Sans" w:hAnsi="Open Sans" w:cs="Open Sans"/>
          <w:sz w:val="20"/>
          <w:szCs w:val="20"/>
          <w:lang w:val="en-US"/>
        </w:rPr>
      </w:pPr>
    </w:p>
    <w:sectPr w:rsidR="004C3CFE">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F4568" w14:textId="77777777" w:rsidR="00DC7774" w:rsidRDefault="00DC7774" w:rsidP="00780E1A">
      <w:pPr>
        <w:spacing w:after="0" w:line="240" w:lineRule="auto"/>
      </w:pPr>
      <w:r>
        <w:separator/>
      </w:r>
    </w:p>
  </w:endnote>
  <w:endnote w:type="continuationSeparator" w:id="0">
    <w:p w14:paraId="1114A732" w14:textId="77777777" w:rsidR="00DC7774" w:rsidRDefault="00DC7774" w:rsidP="0078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38279"/>
      <w:docPartObj>
        <w:docPartGallery w:val="Page Numbers (Bottom of Page)"/>
        <w:docPartUnique/>
      </w:docPartObj>
    </w:sdtPr>
    <w:sdtEndPr/>
    <w:sdtContent>
      <w:p w14:paraId="794A08BA" w14:textId="0A68AB43" w:rsidR="00780E1A" w:rsidRDefault="00780E1A">
        <w:pPr>
          <w:pStyle w:val="Fuzeile"/>
          <w:jc w:val="center"/>
        </w:pPr>
        <w:r>
          <w:fldChar w:fldCharType="begin"/>
        </w:r>
        <w:r>
          <w:instrText>PAGE   \* MERGEFORMAT</w:instrText>
        </w:r>
        <w:r>
          <w:fldChar w:fldCharType="separate"/>
        </w:r>
        <w:r>
          <w:rPr>
            <w:lang w:val="de-DE"/>
          </w:rPr>
          <w:t>2</w:t>
        </w:r>
        <w:r>
          <w:fldChar w:fldCharType="end"/>
        </w:r>
      </w:p>
    </w:sdtContent>
  </w:sdt>
  <w:p w14:paraId="147EF875" w14:textId="77777777" w:rsidR="00780E1A" w:rsidRDefault="00780E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2454F" w14:textId="77777777" w:rsidR="00DC7774" w:rsidRDefault="00DC7774" w:rsidP="00780E1A">
      <w:pPr>
        <w:spacing w:after="0" w:line="240" w:lineRule="auto"/>
      </w:pPr>
      <w:r>
        <w:separator/>
      </w:r>
    </w:p>
  </w:footnote>
  <w:footnote w:type="continuationSeparator" w:id="0">
    <w:p w14:paraId="34E81A68" w14:textId="77777777" w:rsidR="00DC7774" w:rsidRDefault="00DC7774" w:rsidP="00780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27FC5"/>
    <w:multiLevelType w:val="hybridMultilevel"/>
    <w:tmpl w:val="F640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F3BAF"/>
    <w:multiLevelType w:val="hybridMultilevel"/>
    <w:tmpl w:val="BE80DA3A"/>
    <w:lvl w:ilvl="0" w:tplc="0C070001">
      <w:start w:val="1"/>
      <w:numFmt w:val="bullet"/>
      <w:lvlText w:val=""/>
      <w:lvlJc w:val="left"/>
      <w:pPr>
        <w:ind w:left="792" w:hanging="360"/>
      </w:pPr>
      <w:rPr>
        <w:rFonts w:ascii="Symbol" w:hAnsi="Symbol" w:hint="default"/>
      </w:rPr>
    </w:lvl>
    <w:lvl w:ilvl="1" w:tplc="0C070003" w:tentative="1">
      <w:start w:val="1"/>
      <w:numFmt w:val="bullet"/>
      <w:lvlText w:val="o"/>
      <w:lvlJc w:val="left"/>
      <w:pPr>
        <w:ind w:left="1512" w:hanging="360"/>
      </w:pPr>
      <w:rPr>
        <w:rFonts w:ascii="Courier New" w:hAnsi="Courier New" w:cs="Courier New" w:hint="default"/>
      </w:rPr>
    </w:lvl>
    <w:lvl w:ilvl="2" w:tplc="0C070005" w:tentative="1">
      <w:start w:val="1"/>
      <w:numFmt w:val="bullet"/>
      <w:lvlText w:val=""/>
      <w:lvlJc w:val="left"/>
      <w:pPr>
        <w:ind w:left="2232" w:hanging="360"/>
      </w:pPr>
      <w:rPr>
        <w:rFonts w:ascii="Wingdings" w:hAnsi="Wingdings" w:hint="default"/>
      </w:rPr>
    </w:lvl>
    <w:lvl w:ilvl="3" w:tplc="0C070001" w:tentative="1">
      <w:start w:val="1"/>
      <w:numFmt w:val="bullet"/>
      <w:lvlText w:val=""/>
      <w:lvlJc w:val="left"/>
      <w:pPr>
        <w:ind w:left="2952" w:hanging="360"/>
      </w:pPr>
      <w:rPr>
        <w:rFonts w:ascii="Symbol" w:hAnsi="Symbol" w:hint="default"/>
      </w:rPr>
    </w:lvl>
    <w:lvl w:ilvl="4" w:tplc="0C070003" w:tentative="1">
      <w:start w:val="1"/>
      <w:numFmt w:val="bullet"/>
      <w:lvlText w:val="o"/>
      <w:lvlJc w:val="left"/>
      <w:pPr>
        <w:ind w:left="3672" w:hanging="360"/>
      </w:pPr>
      <w:rPr>
        <w:rFonts w:ascii="Courier New" w:hAnsi="Courier New" w:cs="Courier New" w:hint="default"/>
      </w:rPr>
    </w:lvl>
    <w:lvl w:ilvl="5" w:tplc="0C070005" w:tentative="1">
      <w:start w:val="1"/>
      <w:numFmt w:val="bullet"/>
      <w:lvlText w:val=""/>
      <w:lvlJc w:val="left"/>
      <w:pPr>
        <w:ind w:left="4392" w:hanging="360"/>
      </w:pPr>
      <w:rPr>
        <w:rFonts w:ascii="Wingdings" w:hAnsi="Wingdings" w:hint="default"/>
      </w:rPr>
    </w:lvl>
    <w:lvl w:ilvl="6" w:tplc="0C070001" w:tentative="1">
      <w:start w:val="1"/>
      <w:numFmt w:val="bullet"/>
      <w:lvlText w:val=""/>
      <w:lvlJc w:val="left"/>
      <w:pPr>
        <w:ind w:left="5112" w:hanging="360"/>
      </w:pPr>
      <w:rPr>
        <w:rFonts w:ascii="Symbol" w:hAnsi="Symbol" w:hint="default"/>
      </w:rPr>
    </w:lvl>
    <w:lvl w:ilvl="7" w:tplc="0C070003" w:tentative="1">
      <w:start w:val="1"/>
      <w:numFmt w:val="bullet"/>
      <w:lvlText w:val="o"/>
      <w:lvlJc w:val="left"/>
      <w:pPr>
        <w:ind w:left="5832" w:hanging="360"/>
      </w:pPr>
      <w:rPr>
        <w:rFonts w:ascii="Courier New" w:hAnsi="Courier New" w:cs="Courier New" w:hint="default"/>
      </w:rPr>
    </w:lvl>
    <w:lvl w:ilvl="8" w:tplc="0C070005" w:tentative="1">
      <w:start w:val="1"/>
      <w:numFmt w:val="bullet"/>
      <w:lvlText w:val=""/>
      <w:lvlJc w:val="left"/>
      <w:pPr>
        <w:ind w:left="6552" w:hanging="360"/>
      </w:pPr>
      <w:rPr>
        <w:rFonts w:ascii="Wingdings" w:hAnsi="Wingdings" w:hint="default"/>
      </w:rPr>
    </w:lvl>
  </w:abstractNum>
  <w:abstractNum w:abstractNumId="2" w15:restartNumberingAfterBreak="0">
    <w:nsid w:val="73E6124F"/>
    <w:multiLevelType w:val="hybridMultilevel"/>
    <w:tmpl w:val="CA2A319C"/>
    <w:lvl w:ilvl="0" w:tplc="B158EFCA">
      <w:numFmt w:val="bullet"/>
      <w:lvlText w:val=""/>
      <w:lvlJc w:val="left"/>
      <w:pPr>
        <w:ind w:left="720" w:hanging="360"/>
      </w:pPr>
      <w:rPr>
        <w:rFonts w:ascii="Symbol" w:eastAsiaTheme="minorHAnsi" w:hAnsi="Symbol" w:cs="Open San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754131188">
    <w:abstractNumId w:val="1"/>
  </w:num>
  <w:num w:numId="2" w16cid:durableId="807816504">
    <w:abstractNumId w:val="0"/>
  </w:num>
  <w:num w:numId="3" w16cid:durableId="403645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17"/>
    <w:rsid w:val="00030DA3"/>
    <w:rsid w:val="00045984"/>
    <w:rsid w:val="000535FD"/>
    <w:rsid w:val="00057458"/>
    <w:rsid w:val="0008314B"/>
    <w:rsid w:val="0009671B"/>
    <w:rsid w:val="000B20FF"/>
    <w:rsid w:val="000B56DB"/>
    <w:rsid w:val="000C62F1"/>
    <w:rsid w:val="000E2A90"/>
    <w:rsid w:val="000E3137"/>
    <w:rsid w:val="00104B9C"/>
    <w:rsid w:val="00104FB7"/>
    <w:rsid w:val="0010684B"/>
    <w:rsid w:val="0011255C"/>
    <w:rsid w:val="001402E9"/>
    <w:rsid w:val="00173F7C"/>
    <w:rsid w:val="00175644"/>
    <w:rsid w:val="001E033B"/>
    <w:rsid w:val="001E04CF"/>
    <w:rsid w:val="001E62EA"/>
    <w:rsid w:val="002036DC"/>
    <w:rsid w:val="00210891"/>
    <w:rsid w:val="002267BF"/>
    <w:rsid w:val="00240043"/>
    <w:rsid w:val="002536E2"/>
    <w:rsid w:val="00282F6C"/>
    <w:rsid w:val="00283C32"/>
    <w:rsid w:val="00285D80"/>
    <w:rsid w:val="00287EFC"/>
    <w:rsid w:val="002950D3"/>
    <w:rsid w:val="002973A1"/>
    <w:rsid w:val="002A0E6F"/>
    <w:rsid w:val="002E6ACC"/>
    <w:rsid w:val="002F2E0B"/>
    <w:rsid w:val="002F42EF"/>
    <w:rsid w:val="002F44B2"/>
    <w:rsid w:val="0030032B"/>
    <w:rsid w:val="00306687"/>
    <w:rsid w:val="0034577A"/>
    <w:rsid w:val="0035185B"/>
    <w:rsid w:val="003775AE"/>
    <w:rsid w:val="003840EA"/>
    <w:rsid w:val="00387D75"/>
    <w:rsid w:val="00393A14"/>
    <w:rsid w:val="00393E7C"/>
    <w:rsid w:val="00394DA7"/>
    <w:rsid w:val="003A5FC8"/>
    <w:rsid w:val="003B151D"/>
    <w:rsid w:val="003B4D53"/>
    <w:rsid w:val="003C0339"/>
    <w:rsid w:val="0042234F"/>
    <w:rsid w:val="004537BE"/>
    <w:rsid w:val="0046488D"/>
    <w:rsid w:val="004713E6"/>
    <w:rsid w:val="00475B6F"/>
    <w:rsid w:val="00475FED"/>
    <w:rsid w:val="004949F8"/>
    <w:rsid w:val="004A7D79"/>
    <w:rsid w:val="004B328B"/>
    <w:rsid w:val="004B6A45"/>
    <w:rsid w:val="004C3CFE"/>
    <w:rsid w:val="004C579D"/>
    <w:rsid w:val="004E2FE8"/>
    <w:rsid w:val="004F071A"/>
    <w:rsid w:val="004F49ED"/>
    <w:rsid w:val="00503AA5"/>
    <w:rsid w:val="00512080"/>
    <w:rsid w:val="00535962"/>
    <w:rsid w:val="00562858"/>
    <w:rsid w:val="00562A85"/>
    <w:rsid w:val="00575CAA"/>
    <w:rsid w:val="00583C77"/>
    <w:rsid w:val="005847ED"/>
    <w:rsid w:val="0059750D"/>
    <w:rsid w:val="00597534"/>
    <w:rsid w:val="005A0D37"/>
    <w:rsid w:val="005B5AED"/>
    <w:rsid w:val="005D6625"/>
    <w:rsid w:val="005E3714"/>
    <w:rsid w:val="005E6CC7"/>
    <w:rsid w:val="005F3222"/>
    <w:rsid w:val="005F4703"/>
    <w:rsid w:val="005F767E"/>
    <w:rsid w:val="00614E7B"/>
    <w:rsid w:val="00617D5E"/>
    <w:rsid w:val="00632FD2"/>
    <w:rsid w:val="00633030"/>
    <w:rsid w:val="00635151"/>
    <w:rsid w:val="0065365D"/>
    <w:rsid w:val="00666035"/>
    <w:rsid w:val="006721A0"/>
    <w:rsid w:val="006A02EE"/>
    <w:rsid w:val="006A3F52"/>
    <w:rsid w:val="006A4C97"/>
    <w:rsid w:val="006B6D9D"/>
    <w:rsid w:val="006C1CDC"/>
    <w:rsid w:val="006C55F1"/>
    <w:rsid w:val="006D56C3"/>
    <w:rsid w:val="006E050B"/>
    <w:rsid w:val="006E23EA"/>
    <w:rsid w:val="00714107"/>
    <w:rsid w:val="00717A63"/>
    <w:rsid w:val="00750571"/>
    <w:rsid w:val="00753C42"/>
    <w:rsid w:val="00760880"/>
    <w:rsid w:val="0076447F"/>
    <w:rsid w:val="00776B27"/>
    <w:rsid w:val="00780E1A"/>
    <w:rsid w:val="00781E9C"/>
    <w:rsid w:val="007A7892"/>
    <w:rsid w:val="007B177E"/>
    <w:rsid w:val="007B58AE"/>
    <w:rsid w:val="007B763E"/>
    <w:rsid w:val="007C65FF"/>
    <w:rsid w:val="007E25F1"/>
    <w:rsid w:val="007E5BA7"/>
    <w:rsid w:val="007E5ED9"/>
    <w:rsid w:val="00831688"/>
    <w:rsid w:val="00832984"/>
    <w:rsid w:val="00841E1C"/>
    <w:rsid w:val="008504BD"/>
    <w:rsid w:val="008534A4"/>
    <w:rsid w:val="00853F33"/>
    <w:rsid w:val="008866DC"/>
    <w:rsid w:val="00887CCA"/>
    <w:rsid w:val="00897D8C"/>
    <w:rsid w:val="008B179D"/>
    <w:rsid w:val="008C023B"/>
    <w:rsid w:val="008D6A34"/>
    <w:rsid w:val="008E2B75"/>
    <w:rsid w:val="008E3D41"/>
    <w:rsid w:val="008F19F6"/>
    <w:rsid w:val="00912036"/>
    <w:rsid w:val="0092018B"/>
    <w:rsid w:val="009359DF"/>
    <w:rsid w:val="00942140"/>
    <w:rsid w:val="0095096A"/>
    <w:rsid w:val="009703E5"/>
    <w:rsid w:val="009A5C68"/>
    <w:rsid w:val="009C3FFA"/>
    <w:rsid w:val="009F1052"/>
    <w:rsid w:val="009F3A42"/>
    <w:rsid w:val="009F4A52"/>
    <w:rsid w:val="009F6812"/>
    <w:rsid w:val="009F7644"/>
    <w:rsid w:val="00A12191"/>
    <w:rsid w:val="00A1375F"/>
    <w:rsid w:val="00A2512B"/>
    <w:rsid w:val="00A32F16"/>
    <w:rsid w:val="00A365DD"/>
    <w:rsid w:val="00A37B97"/>
    <w:rsid w:val="00A50C9F"/>
    <w:rsid w:val="00A6182F"/>
    <w:rsid w:val="00A6662C"/>
    <w:rsid w:val="00A860A9"/>
    <w:rsid w:val="00AB4075"/>
    <w:rsid w:val="00AB4B6C"/>
    <w:rsid w:val="00AD227B"/>
    <w:rsid w:val="00AE409F"/>
    <w:rsid w:val="00AE7F04"/>
    <w:rsid w:val="00B024C9"/>
    <w:rsid w:val="00B1447A"/>
    <w:rsid w:val="00B1621F"/>
    <w:rsid w:val="00B273B5"/>
    <w:rsid w:val="00B41A81"/>
    <w:rsid w:val="00B47BED"/>
    <w:rsid w:val="00B62517"/>
    <w:rsid w:val="00B62D9F"/>
    <w:rsid w:val="00B642EC"/>
    <w:rsid w:val="00B72F66"/>
    <w:rsid w:val="00B75DAA"/>
    <w:rsid w:val="00B9015A"/>
    <w:rsid w:val="00B955E6"/>
    <w:rsid w:val="00BA130F"/>
    <w:rsid w:val="00BB45EE"/>
    <w:rsid w:val="00BB6CB7"/>
    <w:rsid w:val="00BC5774"/>
    <w:rsid w:val="00BD0D22"/>
    <w:rsid w:val="00BD208D"/>
    <w:rsid w:val="00C20B5A"/>
    <w:rsid w:val="00C92F04"/>
    <w:rsid w:val="00CA5124"/>
    <w:rsid w:val="00CB123E"/>
    <w:rsid w:val="00CC4981"/>
    <w:rsid w:val="00CC499B"/>
    <w:rsid w:val="00CC6702"/>
    <w:rsid w:val="00CD21E4"/>
    <w:rsid w:val="00CE4660"/>
    <w:rsid w:val="00CE4BD6"/>
    <w:rsid w:val="00CE5272"/>
    <w:rsid w:val="00CE7158"/>
    <w:rsid w:val="00CF2649"/>
    <w:rsid w:val="00D04142"/>
    <w:rsid w:val="00D42772"/>
    <w:rsid w:val="00D51C5F"/>
    <w:rsid w:val="00D53A43"/>
    <w:rsid w:val="00D61007"/>
    <w:rsid w:val="00D6531D"/>
    <w:rsid w:val="00D75B78"/>
    <w:rsid w:val="00D8111C"/>
    <w:rsid w:val="00D931D7"/>
    <w:rsid w:val="00DA2CE1"/>
    <w:rsid w:val="00DA3D15"/>
    <w:rsid w:val="00DA7B37"/>
    <w:rsid w:val="00DB282D"/>
    <w:rsid w:val="00DB5B2E"/>
    <w:rsid w:val="00DC6690"/>
    <w:rsid w:val="00DC7774"/>
    <w:rsid w:val="00DE75AD"/>
    <w:rsid w:val="00E01671"/>
    <w:rsid w:val="00E06ABB"/>
    <w:rsid w:val="00E24F92"/>
    <w:rsid w:val="00E271B2"/>
    <w:rsid w:val="00E54017"/>
    <w:rsid w:val="00E56DC7"/>
    <w:rsid w:val="00E62CE9"/>
    <w:rsid w:val="00E73253"/>
    <w:rsid w:val="00E81C3D"/>
    <w:rsid w:val="00E83C9E"/>
    <w:rsid w:val="00E85D0D"/>
    <w:rsid w:val="00E95170"/>
    <w:rsid w:val="00EC6233"/>
    <w:rsid w:val="00EE1A5A"/>
    <w:rsid w:val="00EF4FC2"/>
    <w:rsid w:val="00F0671A"/>
    <w:rsid w:val="00F24C2A"/>
    <w:rsid w:val="00F24FFC"/>
    <w:rsid w:val="00F32AF2"/>
    <w:rsid w:val="00F441C1"/>
    <w:rsid w:val="00F503A3"/>
    <w:rsid w:val="00F51EA3"/>
    <w:rsid w:val="00F54632"/>
    <w:rsid w:val="00F6443D"/>
    <w:rsid w:val="00F719B3"/>
    <w:rsid w:val="00F73C5A"/>
    <w:rsid w:val="00F829F9"/>
    <w:rsid w:val="00F9394F"/>
    <w:rsid w:val="00F956DD"/>
    <w:rsid w:val="00FC28F8"/>
    <w:rsid w:val="00FC40C2"/>
    <w:rsid w:val="00FC4223"/>
    <w:rsid w:val="00FC6D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7E2E6"/>
  <w15:chartTrackingRefBased/>
  <w15:docId w15:val="{BF603FDE-CC9E-4393-8266-4F89E5A1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1msonormal">
    <w:name w:val="v1msonormal"/>
    <w:basedOn w:val="Standard"/>
    <w:rsid w:val="002E6ACC"/>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customStyle="1" w:styleId="v1apple-converted-space">
    <w:name w:val="v1apple-converted-space"/>
    <w:basedOn w:val="Absatz-Standardschriftart"/>
    <w:rsid w:val="0010684B"/>
  </w:style>
  <w:style w:type="character" w:styleId="Fett">
    <w:name w:val="Strong"/>
    <w:basedOn w:val="Absatz-Standardschriftart"/>
    <w:uiPriority w:val="22"/>
    <w:qFormat/>
    <w:rsid w:val="00393A14"/>
    <w:rPr>
      <w:b/>
      <w:bCs/>
    </w:rPr>
  </w:style>
  <w:style w:type="paragraph" w:styleId="Listenabsatz">
    <w:name w:val="List Paragraph"/>
    <w:basedOn w:val="Standard"/>
    <w:uiPriority w:val="34"/>
    <w:qFormat/>
    <w:rsid w:val="000B20FF"/>
    <w:pPr>
      <w:ind w:left="720"/>
      <w:contextualSpacing/>
    </w:pPr>
  </w:style>
  <w:style w:type="paragraph" w:styleId="berarbeitung">
    <w:name w:val="Revision"/>
    <w:hidden/>
    <w:uiPriority w:val="99"/>
    <w:semiHidden/>
    <w:rsid w:val="00E62CE9"/>
    <w:pPr>
      <w:spacing w:after="0" w:line="240" w:lineRule="auto"/>
    </w:pPr>
  </w:style>
  <w:style w:type="paragraph" w:customStyle="1" w:styleId="Default">
    <w:name w:val="Default"/>
    <w:rsid w:val="002F44B2"/>
    <w:pPr>
      <w:autoSpaceDE w:val="0"/>
      <w:autoSpaceDN w:val="0"/>
      <w:adjustRightInd w:val="0"/>
      <w:spacing w:after="0" w:line="240" w:lineRule="auto"/>
    </w:pPr>
    <w:rPr>
      <w:rFonts w:ascii="Calibri" w:hAnsi="Calibri" w:cs="Calibri"/>
      <w:color w:val="000000"/>
      <w:kern w:val="0"/>
      <w:sz w:val="24"/>
      <w:szCs w:val="24"/>
      <w:lang w:val="en-US"/>
    </w:rPr>
  </w:style>
  <w:style w:type="character" w:styleId="Kommentarzeichen">
    <w:name w:val="annotation reference"/>
    <w:basedOn w:val="Absatz-Standardschriftart"/>
    <w:uiPriority w:val="99"/>
    <w:semiHidden/>
    <w:unhideWhenUsed/>
    <w:rsid w:val="00F51EA3"/>
    <w:rPr>
      <w:sz w:val="16"/>
      <w:szCs w:val="16"/>
    </w:rPr>
  </w:style>
  <w:style w:type="paragraph" w:styleId="Kommentartext">
    <w:name w:val="annotation text"/>
    <w:basedOn w:val="Standard"/>
    <w:link w:val="KommentartextZchn"/>
    <w:uiPriority w:val="99"/>
    <w:unhideWhenUsed/>
    <w:rsid w:val="00F51EA3"/>
    <w:pPr>
      <w:spacing w:line="240" w:lineRule="auto"/>
    </w:pPr>
    <w:rPr>
      <w:sz w:val="20"/>
      <w:szCs w:val="20"/>
    </w:rPr>
  </w:style>
  <w:style w:type="character" w:customStyle="1" w:styleId="KommentartextZchn">
    <w:name w:val="Kommentartext Zchn"/>
    <w:basedOn w:val="Absatz-Standardschriftart"/>
    <w:link w:val="Kommentartext"/>
    <w:uiPriority w:val="99"/>
    <w:rsid w:val="00F51EA3"/>
    <w:rPr>
      <w:sz w:val="20"/>
      <w:szCs w:val="20"/>
    </w:rPr>
  </w:style>
  <w:style w:type="paragraph" w:styleId="Kommentarthema">
    <w:name w:val="annotation subject"/>
    <w:basedOn w:val="Kommentartext"/>
    <w:next w:val="Kommentartext"/>
    <w:link w:val="KommentarthemaZchn"/>
    <w:uiPriority w:val="99"/>
    <w:semiHidden/>
    <w:unhideWhenUsed/>
    <w:rsid w:val="00F51EA3"/>
    <w:rPr>
      <w:b/>
      <w:bCs/>
    </w:rPr>
  </w:style>
  <w:style w:type="character" w:customStyle="1" w:styleId="KommentarthemaZchn">
    <w:name w:val="Kommentarthema Zchn"/>
    <w:basedOn w:val="KommentartextZchn"/>
    <w:link w:val="Kommentarthema"/>
    <w:uiPriority w:val="99"/>
    <w:semiHidden/>
    <w:rsid w:val="00F51EA3"/>
    <w:rPr>
      <w:b/>
      <w:bCs/>
      <w:sz w:val="20"/>
      <w:szCs w:val="20"/>
    </w:rPr>
  </w:style>
  <w:style w:type="paragraph" w:styleId="KeinLeerraum">
    <w:name w:val="No Spacing"/>
    <w:uiPriority w:val="1"/>
    <w:qFormat/>
    <w:rsid w:val="00887CCA"/>
    <w:pPr>
      <w:spacing w:after="0" w:line="240" w:lineRule="auto"/>
    </w:pPr>
    <w:rPr>
      <w:rFonts w:ascii="Calibri" w:eastAsia="Calibri" w:hAnsi="Calibri" w:cs="Times New Roman"/>
      <w:kern w:val="0"/>
      <w:lang w:val="de-DE"/>
      <w14:ligatures w14:val="none"/>
    </w:rPr>
  </w:style>
  <w:style w:type="table" w:styleId="Tabellenraster">
    <w:name w:val="Table Grid"/>
    <w:basedOn w:val="NormaleTabelle"/>
    <w:uiPriority w:val="39"/>
    <w:rsid w:val="00887CCA"/>
    <w:pPr>
      <w:spacing w:after="0" w:line="240" w:lineRule="auto"/>
    </w:pPr>
    <w:rPr>
      <w:kern w:val="0"/>
      <w:sz w:val="24"/>
      <w:szCs w:val="24"/>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87CCA"/>
    <w:rPr>
      <w:color w:val="0563C1" w:themeColor="hyperlink"/>
      <w:u w:val="single"/>
    </w:rPr>
  </w:style>
  <w:style w:type="paragraph" w:styleId="Kopfzeile">
    <w:name w:val="header"/>
    <w:basedOn w:val="Standard"/>
    <w:link w:val="KopfzeileZchn"/>
    <w:uiPriority w:val="99"/>
    <w:unhideWhenUsed/>
    <w:rsid w:val="00780E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0E1A"/>
  </w:style>
  <w:style w:type="paragraph" w:styleId="Fuzeile">
    <w:name w:val="footer"/>
    <w:basedOn w:val="Standard"/>
    <w:link w:val="FuzeileZchn"/>
    <w:uiPriority w:val="99"/>
    <w:unhideWhenUsed/>
    <w:rsid w:val="00780E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276923">
      <w:bodyDiv w:val="1"/>
      <w:marLeft w:val="0"/>
      <w:marRight w:val="0"/>
      <w:marTop w:val="0"/>
      <w:marBottom w:val="0"/>
      <w:divBdr>
        <w:top w:val="none" w:sz="0" w:space="0" w:color="auto"/>
        <w:left w:val="none" w:sz="0" w:space="0" w:color="auto"/>
        <w:bottom w:val="none" w:sz="0" w:space="0" w:color="auto"/>
        <w:right w:val="none" w:sz="0" w:space="0" w:color="auto"/>
      </w:divBdr>
    </w:div>
    <w:div w:id="736828760">
      <w:bodyDiv w:val="1"/>
      <w:marLeft w:val="0"/>
      <w:marRight w:val="0"/>
      <w:marTop w:val="0"/>
      <w:marBottom w:val="0"/>
      <w:divBdr>
        <w:top w:val="none" w:sz="0" w:space="0" w:color="auto"/>
        <w:left w:val="none" w:sz="0" w:space="0" w:color="auto"/>
        <w:bottom w:val="none" w:sz="0" w:space="0" w:color="auto"/>
        <w:right w:val="none" w:sz="0" w:space="0" w:color="auto"/>
      </w:divBdr>
    </w:div>
    <w:div w:id="1221358567">
      <w:bodyDiv w:val="1"/>
      <w:marLeft w:val="0"/>
      <w:marRight w:val="0"/>
      <w:marTop w:val="0"/>
      <w:marBottom w:val="0"/>
      <w:divBdr>
        <w:top w:val="none" w:sz="0" w:space="0" w:color="auto"/>
        <w:left w:val="none" w:sz="0" w:space="0" w:color="auto"/>
        <w:bottom w:val="none" w:sz="0" w:space="0" w:color="auto"/>
        <w:right w:val="none" w:sz="0" w:space="0" w:color="auto"/>
      </w:divBdr>
    </w:div>
    <w:div w:id="1324552961">
      <w:bodyDiv w:val="1"/>
      <w:marLeft w:val="0"/>
      <w:marRight w:val="0"/>
      <w:marTop w:val="0"/>
      <w:marBottom w:val="0"/>
      <w:divBdr>
        <w:top w:val="none" w:sz="0" w:space="0" w:color="auto"/>
        <w:left w:val="none" w:sz="0" w:space="0" w:color="auto"/>
        <w:bottom w:val="none" w:sz="0" w:space="0" w:color="auto"/>
        <w:right w:val="none" w:sz="0" w:space="0" w:color="auto"/>
      </w:divBdr>
    </w:div>
    <w:div w:id="1645311174">
      <w:bodyDiv w:val="1"/>
      <w:marLeft w:val="0"/>
      <w:marRight w:val="0"/>
      <w:marTop w:val="0"/>
      <w:marBottom w:val="0"/>
      <w:divBdr>
        <w:top w:val="none" w:sz="0" w:space="0" w:color="auto"/>
        <w:left w:val="none" w:sz="0" w:space="0" w:color="auto"/>
        <w:bottom w:val="none" w:sz="0" w:space="0" w:color="auto"/>
        <w:right w:val="none" w:sz="0" w:space="0" w:color="auto"/>
      </w:divBdr>
    </w:div>
    <w:div w:id="203518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vamaria.gruber@kl.ac.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l.ac.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rald.obermair@kl.ac.a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kl.ac.at/de/news/kl-erhaelt-akkreditierung-fuer-phd-programm-mental-health-and-neuroscie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6C0607FCAD74C9D9A13B3A8F2361E" ma:contentTypeVersion="15" ma:contentTypeDescription="Create a new document." ma:contentTypeScope="" ma:versionID="08905ddafd2856ba1827ff2a91391019">
  <xsd:schema xmlns:xsd="http://www.w3.org/2001/XMLSchema" xmlns:xs="http://www.w3.org/2001/XMLSchema" xmlns:p="http://schemas.microsoft.com/office/2006/metadata/properties" xmlns:ns3="75281426-d3b0-42b0-84ea-bc25ef7c381c" xmlns:ns4="269a8784-eeb2-4479-9f51-7876a6517839" targetNamespace="http://schemas.microsoft.com/office/2006/metadata/properties" ma:root="true" ma:fieldsID="ced30a85f36f8b52608d2a2b97c1e563" ns3:_="" ns4:_="">
    <xsd:import namespace="75281426-d3b0-42b0-84ea-bc25ef7c381c"/>
    <xsd:import namespace="269a8784-eeb2-4479-9f51-7876a65178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81426-d3b0-42b0-84ea-bc25ef7c38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a8784-eeb2-4479-9f51-7876a65178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69a8784-eeb2-4479-9f51-7876a65178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B9630D-A3F8-491D-86E0-570FDCA48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81426-d3b0-42b0-84ea-bc25ef7c381c"/>
    <ds:schemaRef ds:uri="269a8784-eeb2-4479-9f51-7876a6517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9F0CB-0E65-4E83-9BB1-1D94391A96B4}">
  <ds:schemaRefs>
    <ds:schemaRef ds:uri="http://schemas.microsoft.com/office/2006/metadata/properties"/>
    <ds:schemaRef ds:uri="http://schemas.microsoft.com/office/infopath/2007/PartnerControls"/>
    <ds:schemaRef ds:uri="269a8784-eeb2-4479-9f51-7876a6517839"/>
  </ds:schemaRefs>
</ds:datastoreItem>
</file>

<file path=customXml/itemProps3.xml><?xml version="1.0" encoding="utf-8"?>
<ds:datastoreItem xmlns:ds="http://schemas.openxmlformats.org/officeDocument/2006/customXml" ds:itemID="{8C16551E-974A-4B2B-B806-8514A98061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7510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Badelt</dc:creator>
  <cp:keywords/>
  <dc:description/>
  <cp:lastModifiedBy>Eva-Maria Gruber</cp:lastModifiedBy>
  <cp:revision>8</cp:revision>
  <cp:lastPrinted>2024-02-20T12:59:00Z</cp:lastPrinted>
  <dcterms:created xsi:type="dcterms:W3CDTF">2024-02-20T11:03:00Z</dcterms:created>
  <dcterms:modified xsi:type="dcterms:W3CDTF">2024-02-20T20:21:00Z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0x0101005A66C0607FCAD74C9D9A13B3A8F2361E</vt:lpwstr>
  </property>
</Properties>
</file>